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60" w:rsidRPr="002303CF" w:rsidRDefault="004F0860" w:rsidP="004F0860">
      <w:pPr>
        <w:pStyle w:val="a3"/>
        <w:jc w:val="center"/>
        <w:rPr>
          <w:b/>
          <w:sz w:val="24"/>
        </w:rPr>
      </w:pPr>
      <w:r w:rsidRPr="002303CF">
        <w:rPr>
          <w:b/>
          <w:sz w:val="24"/>
        </w:rPr>
        <w:t>МУНИЦИПАЛЬНОЕ ОБЩЕОБРАЗОВАТЕЛЬНОЕ УЧРЕЖДЕНИЕ –</w:t>
      </w:r>
    </w:p>
    <w:p w:rsidR="004F0860" w:rsidRPr="002303CF" w:rsidRDefault="004F0860" w:rsidP="004F0860">
      <w:pPr>
        <w:pStyle w:val="a3"/>
        <w:jc w:val="center"/>
        <w:rPr>
          <w:b/>
          <w:sz w:val="24"/>
        </w:rPr>
      </w:pPr>
      <w:r w:rsidRPr="002303CF">
        <w:rPr>
          <w:b/>
          <w:sz w:val="24"/>
        </w:rPr>
        <w:t>СРЕДНЯЯ ОБЩЕОБРАЗОВАТЕЛЬНАЯ ШКОЛА</w:t>
      </w:r>
    </w:p>
    <w:p w:rsidR="00384B55" w:rsidRPr="002303CF" w:rsidRDefault="004F0860" w:rsidP="004F0860">
      <w:pPr>
        <w:pStyle w:val="a3"/>
        <w:ind w:left="0"/>
        <w:jc w:val="center"/>
        <w:rPr>
          <w:b/>
          <w:sz w:val="24"/>
        </w:rPr>
      </w:pPr>
      <w:r w:rsidRPr="002303CF">
        <w:rPr>
          <w:b/>
          <w:sz w:val="24"/>
        </w:rPr>
        <w:t>С. ЛИПОВКА САРАТОВСКОЙ ОБЛАСТИ МАРКСОВСКОГО РАЙОНА</w:t>
      </w:r>
    </w:p>
    <w:p w:rsidR="00384B55" w:rsidRDefault="00384B55">
      <w:pPr>
        <w:pStyle w:val="a3"/>
        <w:spacing w:before="10"/>
        <w:ind w:left="0"/>
        <w:jc w:val="left"/>
        <w:rPr>
          <w:sz w:val="27"/>
        </w:rPr>
      </w:pPr>
    </w:p>
    <w:p w:rsidR="00384B55" w:rsidRDefault="00550B0D">
      <w:pPr>
        <w:pStyle w:val="a3"/>
        <w:ind w:left="5167" w:right="1123"/>
        <w:jc w:val="left"/>
      </w:pPr>
      <w:r>
        <w:t>Приложение к основной</w:t>
      </w:r>
      <w:r>
        <w:rPr>
          <w:spacing w:val="1"/>
        </w:rPr>
        <w:t xml:space="preserve"> </w:t>
      </w:r>
      <w:r>
        <w:t>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 соответствии с ФОП),</w:t>
      </w:r>
      <w:r>
        <w:rPr>
          <w:spacing w:val="1"/>
        </w:rPr>
        <w:t xml:space="preserve"> </w:t>
      </w:r>
      <w:r>
        <w:t>утверждено</w:t>
      </w:r>
      <w:r>
        <w:rPr>
          <w:spacing w:val="24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директора</w:t>
      </w:r>
    </w:p>
    <w:p w:rsidR="00384B55" w:rsidRDefault="00550B0D">
      <w:pPr>
        <w:pStyle w:val="a3"/>
        <w:tabs>
          <w:tab w:val="left" w:pos="6564"/>
          <w:tab w:val="left" w:pos="8441"/>
        </w:tabs>
        <w:spacing w:before="12"/>
        <w:ind w:left="5167"/>
        <w:jc w:val="left"/>
      </w:pPr>
      <w:r>
        <w:t>№</w:t>
      </w:r>
      <w:r>
        <w:rPr>
          <w:spacing w:val="-18"/>
        </w:rPr>
        <w:t xml:space="preserve"> </w:t>
      </w:r>
      <w:r w:rsidR="00635859">
        <w:t xml:space="preserve">71 от «31» августа 2023 </w:t>
      </w:r>
      <w:r>
        <w:t>г.</w:t>
      </w:r>
    </w:p>
    <w:p w:rsidR="00384B55" w:rsidRDefault="00384B55">
      <w:pPr>
        <w:pStyle w:val="a3"/>
        <w:ind w:left="0"/>
        <w:jc w:val="left"/>
        <w:rPr>
          <w:sz w:val="32"/>
        </w:rPr>
      </w:pPr>
    </w:p>
    <w:p w:rsidR="00384B55" w:rsidRDefault="00384B55">
      <w:pPr>
        <w:pStyle w:val="a3"/>
        <w:ind w:left="0"/>
        <w:jc w:val="left"/>
        <w:rPr>
          <w:sz w:val="32"/>
        </w:rPr>
      </w:pPr>
    </w:p>
    <w:p w:rsidR="00384B55" w:rsidRDefault="00384B55">
      <w:pPr>
        <w:pStyle w:val="a3"/>
        <w:ind w:left="0"/>
        <w:jc w:val="left"/>
        <w:rPr>
          <w:sz w:val="32"/>
        </w:rPr>
      </w:pPr>
    </w:p>
    <w:p w:rsidR="00384B55" w:rsidRDefault="00384B55">
      <w:pPr>
        <w:pStyle w:val="a3"/>
        <w:ind w:left="0"/>
        <w:jc w:val="left"/>
        <w:rPr>
          <w:sz w:val="32"/>
        </w:rPr>
      </w:pPr>
    </w:p>
    <w:p w:rsidR="00384B55" w:rsidRDefault="00384B55">
      <w:pPr>
        <w:pStyle w:val="a3"/>
        <w:ind w:left="0"/>
        <w:jc w:val="left"/>
        <w:rPr>
          <w:sz w:val="32"/>
        </w:rPr>
      </w:pPr>
    </w:p>
    <w:p w:rsidR="00384B55" w:rsidRDefault="00384B55">
      <w:pPr>
        <w:pStyle w:val="a3"/>
        <w:ind w:left="0"/>
        <w:jc w:val="left"/>
        <w:rPr>
          <w:sz w:val="32"/>
        </w:rPr>
      </w:pPr>
    </w:p>
    <w:p w:rsidR="00384B55" w:rsidRDefault="00384B55">
      <w:pPr>
        <w:pStyle w:val="a3"/>
        <w:ind w:left="0"/>
        <w:jc w:val="left"/>
        <w:rPr>
          <w:sz w:val="32"/>
        </w:rPr>
      </w:pPr>
    </w:p>
    <w:p w:rsidR="00384B55" w:rsidRPr="002303CF" w:rsidRDefault="00550B0D" w:rsidP="002303CF">
      <w:pPr>
        <w:pStyle w:val="a3"/>
        <w:spacing w:before="269"/>
        <w:ind w:left="802" w:right="972"/>
        <w:jc w:val="center"/>
        <w:rPr>
          <w:rFonts w:asciiTheme="majorHAnsi" w:hAnsiTheme="majorHAnsi"/>
          <w:b/>
        </w:rPr>
      </w:pPr>
      <w:r w:rsidRPr="002303CF">
        <w:rPr>
          <w:rFonts w:asciiTheme="majorHAnsi" w:hAnsiTheme="majorHAnsi"/>
          <w:b/>
        </w:rPr>
        <w:t>УЧЕБНЫЙ</w:t>
      </w:r>
      <w:r w:rsidRPr="002303CF">
        <w:rPr>
          <w:rFonts w:asciiTheme="majorHAnsi" w:hAnsiTheme="majorHAnsi"/>
          <w:b/>
          <w:spacing w:val="-12"/>
        </w:rPr>
        <w:t xml:space="preserve"> </w:t>
      </w:r>
      <w:r w:rsidRPr="002303CF">
        <w:rPr>
          <w:rFonts w:asciiTheme="majorHAnsi" w:hAnsiTheme="majorHAnsi"/>
          <w:b/>
        </w:rPr>
        <w:t>ПЛАН</w:t>
      </w:r>
    </w:p>
    <w:p w:rsidR="002303CF" w:rsidRPr="002303CF" w:rsidRDefault="00550B0D" w:rsidP="002303CF">
      <w:pPr>
        <w:pStyle w:val="a3"/>
        <w:tabs>
          <w:tab w:val="left" w:pos="9356"/>
        </w:tabs>
        <w:spacing w:before="189" w:line="369" w:lineRule="auto"/>
        <w:ind w:left="851" w:right="994"/>
        <w:jc w:val="center"/>
        <w:rPr>
          <w:rFonts w:asciiTheme="majorHAnsi" w:hAnsiTheme="majorHAnsi"/>
          <w:b/>
          <w:spacing w:val="-67"/>
        </w:rPr>
      </w:pPr>
      <w:r w:rsidRPr="002303CF">
        <w:rPr>
          <w:rFonts w:asciiTheme="majorHAnsi" w:hAnsiTheme="majorHAnsi"/>
          <w:b/>
        </w:rPr>
        <w:t>начального</w:t>
      </w:r>
      <w:r w:rsidRPr="002303CF">
        <w:rPr>
          <w:rFonts w:asciiTheme="majorHAnsi" w:hAnsiTheme="majorHAnsi"/>
          <w:b/>
          <w:spacing w:val="9"/>
        </w:rPr>
        <w:t xml:space="preserve"> </w:t>
      </w:r>
      <w:r w:rsidRPr="002303CF">
        <w:rPr>
          <w:rFonts w:asciiTheme="majorHAnsi" w:hAnsiTheme="majorHAnsi"/>
          <w:b/>
        </w:rPr>
        <w:t>общего</w:t>
      </w:r>
      <w:r w:rsidR="002303CF" w:rsidRPr="002303CF">
        <w:rPr>
          <w:rFonts w:asciiTheme="majorHAnsi" w:hAnsiTheme="majorHAnsi"/>
          <w:b/>
          <w:spacing w:val="9"/>
        </w:rPr>
        <w:t xml:space="preserve"> </w:t>
      </w:r>
      <w:r w:rsidRPr="002303CF">
        <w:rPr>
          <w:rFonts w:asciiTheme="majorHAnsi" w:hAnsiTheme="majorHAnsi"/>
          <w:b/>
        </w:rPr>
        <w:t>образования</w:t>
      </w:r>
    </w:p>
    <w:p w:rsidR="00384B55" w:rsidRPr="002303CF" w:rsidRDefault="00550B0D" w:rsidP="002303CF">
      <w:pPr>
        <w:pStyle w:val="a3"/>
        <w:spacing w:before="189" w:line="369" w:lineRule="auto"/>
        <w:ind w:left="851" w:right="1278"/>
        <w:jc w:val="center"/>
        <w:rPr>
          <w:rFonts w:asciiTheme="majorHAnsi" w:hAnsiTheme="majorHAnsi"/>
          <w:b/>
          <w:spacing w:val="-2"/>
        </w:rPr>
      </w:pPr>
      <w:r w:rsidRPr="002303CF">
        <w:rPr>
          <w:rFonts w:asciiTheme="majorHAnsi" w:hAnsiTheme="majorHAnsi"/>
          <w:b/>
        </w:rPr>
        <w:t>на</w:t>
      </w:r>
      <w:r w:rsidRPr="002303CF">
        <w:rPr>
          <w:rFonts w:asciiTheme="majorHAnsi" w:hAnsiTheme="majorHAnsi"/>
          <w:b/>
          <w:spacing w:val="-2"/>
        </w:rPr>
        <w:t xml:space="preserve"> </w:t>
      </w:r>
      <w:r w:rsidRPr="002303CF">
        <w:rPr>
          <w:rFonts w:asciiTheme="majorHAnsi" w:hAnsiTheme="majorHAnsi"/>
          <w:b/>
        </w:rPr>
        <w:t>2023</w:t>
      </w:r>
      <w:r w:rsidRPr="002303CF">
        <w:rPr>
          <w:rFonts w:asciiTheme="majorHAnsi" w:hAnsiTheme="majorHAnsi"/>
          <w:b/>
          <w:spacing w:val="13"/>
        </w:rPr>
        <w:t xml:space="preserve"> </w:t>
      </w:r>
      <w:r w:rsidRPr="002303CF">
        <w:rPr>
          <w:rFonts w:asciiTheme="majorHAnsi" w:hAnsiTheme="majorHAnsi"/>
          <w:b/>
        </w:rPr>
        <w:t>–</w:t>
      </w:r>
      <w:r w:rsidRPr="002303CF">
        <w:rPr>
          <w:rFonts w:asciiTheme="majorHAnsi" w:hAnsiTheme="majorHAnsi"/>
          <w:b/>
          <w:spacing w:val="-2"/>
        </w:rPr>
        <w:t xml:space="preserve"> </w:t>
      </w:r>
      <w:r w:rsidRPr="002303CF">
        <w:rPr>
          <w:rFonts w:asciiTheme="majorHAnsi" w:hAnsiTheme="majorHAnsi"/>
          <w:b/>
        </w:rPr>
        <w:t>2024</w:t>
      </w:r>
      <w:r w:rsidRPr="002303CF">
        <w:rPr>
          <w:rFonts w:asciiTheme="majorHAnsi" w:hAnsiTheme="majorHAnsi"/>
          <w:b/>
          <w:spacing w:val="14"/>
        </w:rPr>
        <w:t xml:space="preserve"> </w:t>
      </w:r>
      <w:r w:rsidRPr="002303CF">
        <w:rPr>
          <w:rFonts w:asciiTheme="majorHAnsi" w:hAnsiTheme="majorHAnsi"/>
          <w:b/>
        </w:rPr>
        <w:t>учебный</w:t>
      </w:r>
      <w:r w:rsidRPr="002303CF">
        <w:rPr>
          <w:rFonts w:asciiTheme="majorHAnsi" w:hAnsiTheme="majorHAnsi"/>
          <w:b/>
          <w:spacing w:val="-13"/>
        </w:rPr>
        <w:t xml:space="preserve"> </w:t>
      </w:r>
      <w:r w:rsidRPr="002303CF">
        <w:rPr>
          <w:rFonts w:asciiTheme="majorHAnsi" w:hAnsiTheme="majorHAnsi"/>
          <w:b/>
        </w:rPr>
        <w:t>год</w:t>
      </w:r>
    </w:p>
    <w:p w:rsidR="00384B55" w:rsidRPr="002303CF" w:rsidRDefault="00550B0D" w:rsidP="002303CF">
      <w:pPr>
        <w:pStyle w:val="a3"/>
        <w:spacing w:before="14"/>
        <w:ind w:left="790" w:right="972"/>
        <w:jc w:val="center"/>
        <w:rPr>
          <w:rFonts w:asciiTheme="majorHAnsi" w:hAnsiTheme="majorHAnsi"/>
          <w:b/>
        </w:rPr>
      </w:pPr>
      <w:r w:rsidRPr="002303CF">
        <w:rPr>
          <w:rFonts w:asciiTheme="majorHAnsi" w:hAnsiTheme="majorHAnsi"/>
          <w:b/>
        </w:rPr>
        <w:t>1-2</w:t>
      </w:r>
      <w:r w:rsidRPr="002303CF">
        <w:rPr>
          <w:rFonts w:asciiTheme="majorHAnsi" w:hAnsiTheme="majorHAnsi"/>
          <w:b/>
          <w:spacing w:val="14"/>
        </w:rPr>
        <w:t xml:space="preserve"> </w:t>
      </w:r>
      <w:r w:rsidRPr="002303CF">
        <w:rPr>
          <w:rFonts w:asciiTheme="majorHAnsi" w:hAnsiTheme="majorHAnsi"/>
          <w:b/>
        </w:rPr>
        <w:t>классы</w:t>
      </w:r>
    </w:p>
    <w:p w:rsidR="00384B55" w:rsidRPr="002303CF" w:rsidRDefault="00384B55" w:rsidP="002303CF">
      <w:pPr>
        <w:pStyle w:val="a3"/>
        <w:ind w:left="0"/>
        <w:jc w:val="center"/>
        <w:rPr>
          <w:rFonts w:asciiTheme="majorHAnsi" w:hAnsiTheme="majorHAnsi"/>
          <w:sz w:val="32"/>
        </w:rPr>
      </w:pPr>
    </w:p>
    <w:p w:rsidR="00384B55" w:rsidRDefault="00384B55" w:rsidP="002303CF">
      <w:pPr>
        <w:pStyle w:val="a3"/>
        <w:ind w:left="0"/>
        <w:jc w:val="center"/>
        <w:rPr>
          <w:sz w:val="32"/>
        </w:rPr>
      </w:pPr>
    </w:p>
    <w:p w:rsidR="00384B55" w:rsidRDefault="00384B55">
      <w:pPr>
        <w:pStyle w:val="a3"/>
        <w:spacing w:before="6"/>
        <w:ind w:left="0"/>
        <w:jc w:val="left"/>
        <w:rPr>
          <w:sz w:val="42"/>
        </w:rPr>
      </w:pPr>
    </w:p>
    <w:p w:rsidR="00384B55" w:rsidRDefault="00550B0D">
      <w:pPr>
        <w:pStyle w:val="a3"/>
        <w:tabs>
          <w:tab w:val="left" w:pos="8302"/>
          <w:tab w:val="left" w:pos="8857"/>
        </w:tabs>
        <w:ind w:left="6504" w:right="303"/>
        <w:jc w:val="left"/>
      </w:pPr>
      <w:r>
        <w:t>Рассмотрено</w:t>
      </w:r>
      <w:r>
        <w:tab/>
        <w:t>на</w:t>
      </w:r>
      <w:r>
        <w:tab/>
      </w:r>
      <w:r>
        <w:rPr>
          <w:spacing w:val="-2"/>
        </w:rPr>
        <w:t>заседании</w:t>
      </w:r>
      <w:r>
        <w:rPr>
          <w:spacing w:val="-67"/>
        </w:rPr>
        <w:t xml:space="preserve"> </w:t>
      </w:r>
      <w:r>
        <w:t>педагогического совета</w:t>
      </w:r>
      <w:r>
        <w:rPr>
          <w:spacing w:val="1"/>
        </w:rPr>
        <w:t xml:space="preserve"> </w:t>
      </w:r>
      <w:r>
        <w:t>протокол</w:t>
      </w:r>
      <w:r>
        <w:rPr>
          <w:spacing w:val="-33"/>
        </w:rPr>
        <w:t xml:space="preserve"> </w:t>
      </w:r>
      <w:r>
        <w:t>№</w:t>
      </w:r>
      <w:r>
        <w:rPr>
          <w:spacing w:val="-12"/>
        </w:rPr>
        <w:t xml:space="preserve"> </w:t>
      </w:r>
      <w:r w:rsidR="00635859">
        <w:t>1</w:t>
      </w:r>
    </w:p>
    <w:p w:rsidR="00384B55" w:rsidRDefault="00550B0D">
      <w:pPr>
        <w:pStyle w:val="a3"/>
        <w:spacing w:line="317" w:lineRule="exact"/>
        <w:ind w:left="6504"/>
        <w:jc w:val="left"/>
      </w:pPr>
      <w:r>
        <w:t>от</w:t>
      </w:r>
      <w:r>
        <w:rPr>
          <w:spacing w:val="-13"/>
        </w:rPr>
        <w:t xml:space="preserve"> </w:t>
      </w:r>
      <w:r w:rsidR="00635859">
        <w:t>«31</w:t>
      </w:r>
      <w:r>
        <w:t>»</w:t>
      </w:r>
      <w:r>
        <w:rPr>
          <w:spacing w:val="-1"/>
        </w:rPr>
        <w:t xml:space="preserve"> </w:t>
      </w:r>
      <w:r w:rsidR="00635859">
        <w:t>августа 2023</w:t>
      </w:r>
      <w:r w:rsidR="00635859">
        <w:rPr>
          <w:spacing w:val="15"/>
        </w:rPr>
        <w:t xml:space="preserve"> </w:t>
      </w:r>
      <w:r>
        <w:t>г.</w:t>
      </w:r>
    </w:p>
    <w:p w:rsidR="00384B55" w:rsidRDefault="00384B55">
      <w:pPr>
        <w:pStyle w:val="a3"/>
        <w:ind w:left="0"/>
        <w:jc w:val="left"/>
        <w:rPr>
          <w:sz w:val="32"/>
        </w:rPr>
      </w:pPr>
    </w:p>
    <w:p w:rsidR="00384B55" w:rsidRDefault="00384B55">
      <w:pPr>
        <w:pStyle w:val="a3"/>
        <w:ind w:left="0"/>
        <w:jc w:val="left"/>
        <w:rPr>
          <w:sz w:val="32"/>
        </w:rPr>
      </w:pPr>
    </w:p>
    <w:p w:rsidR="00384B55" w:rsidRDefault="00384B55">
      <w:pPr>
        <w:pStyle w:val="a3"/>
        <w:spacing w:before="7"/>
        <w:ind w:left="0"/>
        <w:jc w:val="left"/>
        <w:rPr>
          <w:sz w:val="34"/>
        </w:rPr>
      </w:pPr>
    </w:p>
    <w:p w:rsidR="004F0860" w:rsidRDefault="004F0860">
      <w:pPr>
        <w:pStyle w:val="a3"/>
        <w:spacing w:before="7"/>
        <w:ind w:left="0"/>
        <w:jc w:val="left"/>
        <w:rPr>
          <w:sz w:val="34"/>
        </w:rPr>
      </w:pPr>
    </w:p>
    <w:p w:rsidR="004F0860" w:rsidRDefault="004F0860">
      <w:pPr>
        <w:pStyle w:val="a3"/>
        <w:spacing w:before="7"/>
        <w:ind w:left="0"/>
        <w:jc w:val="left"/>
        <w:rPr>
          <w:sz w:val="34"/>
        </w:rPr>
      </w:pPr>
    </w:p>
    <w:p w:rsidR="004F0860" w:rsidRDefault="004F0860">
      <w:pPr>
        <w:pStyle w:val="a3"/>
        <w:spacing w:before="7"/>
        <w:ind w:left="0"/>
        <w:jc w:val="left"/>
        <w:rPr>
          <w:sz w:val="34"/>
        </w:rPr>
      </w:pPr>
    </w:p>
    <w:p w:rsidR="004F0860" w:rsidRDefault="004F0860">
      <w:pPr>
        <w:pStyle w:val="a3"/>
        <w:spacing w:before="7"/>
        <w:ind w:left="0"/>
        <w:jc w:val="left"/>
        <w:rPr>
          <w:sz w:val="34"/>
        </w:rPr>
      </w:pPr>
    </w:p>
    <w:p w:rsidR="004F0860" w:rsidRDefault="004F0860">
      <w:pPr>
        <w:pStyle w:val="a3"/>
        <w:spacing w:before="7"/>
        <w:ind w:left="0"/>
        <w:jc w:val="left"/>
        <w:rPr>
          <w:sz w:val="34"/>
        </w:rPr>
      </w:pPr>
    </w:p>
    <w:p w:rsidR="004F0860" w:rsidRDefault="004F0860">
      <w:pPr>
        <w:pStyle w:val="a3"/>
        <w:spacing w:before="7"/>
        <w:ind w:left="0"/>
        <w:jc w:val="left"/>
        <w:rPr>
          <w:sz w:val="34"/>
        </w:rPr>
      </w:pPr>
    </w:p>
    <w:p w:rsidR="00384B55" w:rsidRDefault="004F0860">
      <w:pPr>
        <w:pStyle w:val="a3"/>
        <w:ind w:left="779" w:right="972"/>
        <w:jc w:val="center"/>
      </w:pPr>
      <w:proofErr w:type="spellStart"/>
      <w:r>
        <w:t>с.Липовка</w:t>
      </w:r>
      <w:proofErr w:type="spellEnd"/>
      <w:r>
        <w:t xml:space="preserve">  </w:t>
      </w:r>
      <w:r w:rsidR="00550B0D">
        <w:t>2023</w:t>
      </w:r>
      <w:r w:rsidR="00635859">
        <w:t xml:space="preserve"> год</w:t>
      </w:r>
      <w:bookmarkStart w:id="0" w:name="_GoBack"/>
      <w:bookmarkEnd w:id="0"/>
    </w:p>
    <w:p w:rsidR="00384B55" w:rsidRDefault="00384B55">
      <w:pPr>
        <w:jc w:val="center"/>
        <w:sectPr w:rsidR="00384B55">
          <w:type w:val="continuous"/>
          <w:pgSz w:w="11910" w:h="16850"/>
          <w:pgMar w:top="1040" w:right="540" w:bottom="280" w:left="1020" w:header="720" w:footer="720" w:gutter="0"/>
          <w:cols w:space="720"/>
        </w:sectPr>
      </w:pPr>
    </w:p>
    <w:p w:rsidR="00384B55" w:rsidRDefault="00550B0D">
      <w:pPr>
        <w:pStyle w:val="a3"/>
        <w:spacing w:before="79"/>
        <w:ind w:left="783" w:right="972"/>
        <w:jc w:val="center"/>
      </w:pPr>
      <w:r>
        <w:lastRenderedPageBreak/>
        <w:t>ПОЯСНИТЕЛЬНАЯ</w:t>
      </w:r>
      <w:r>
        <w:rPr>
          <w:spacing w:val="8"/>
        </w:rPr>
        <w:t xml:space="preserve"> </w:t>
      </w:r>
      <w:r>
        <w:t>ЗАПИСКА</w:t>
      </w:r>
    </w:p>
    <w:p w:rsidR="00384B55" w:rsidRDefault="00384B55">
      <w:pPr>
        <w:pStyle w:val="a3"/>
        <w:spacing w:before="5"/>
        <w:ind w:left="0"/>
        <w:jc w:val="left"/>
        <w:rPr>
          <w:sz w:val="31"/>
        </w:rPr>
      </w:pPr>
    </w:p>
    <w:p w:rsidR="00384B55" w:rsidRDefault="00550B0D">
      <w:pPr>
        <w:pStyle w:val="a3"/>
        <w:spacing w:line="268" w:lineRule="auto"/>
        <w:ind w:right="293" w:firstLine="57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23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 w:rsidR="004F0860">
        <w:t xml:space="preserve">– средней общеобразовательной школы </w:t>
      </w:r>
      <w:proofErr w:type="spellStart"/>
      <w:r w:rsidR="004F0860">
        <w:t>с</w:t>
      </w:r>
      <w:proofErr w:type="gramStart"/>
      <w:r w:rsidR="004F0860">
        <w:t>.Л</w:t>
      </w:r>
      <w:proofErr w:type="gramEnd"/>
      <w:r w:rsidR="004F0860">
        <w:t>иповка</w:t>
      </w:r>
      <w:proofErr w:type="spellEnd"/>
      <w:r w:rsidR="004F0860">
        <w:t xml:space="preserve"> </w:t>
      </w:r>
      <w:proofErr w:type="spellStart"/>
      <w:r w:rsidR="004F0860">
        <w:t>Марксовского</w:t>
      </w:r>
      <w:proofErr w:type="spellEnd"/>
      <w:r w:rsidR="004F0860">
        <w:t xml:space="preserve"> района </w:t>
      </w:r>
      <w:r>
        <w:t>Саратовской</w:t>
      </w:r>
      <w:r>
        <w:rPr>
          <w:spacing w:val="-16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(далее</w:t>
      </w:r>
    </w:p>
    <w:p w:rsidR="00384B55" w:rsidRDefault="00550B0D">
      <w:pPr>
        <w:pStyle w:val="a3"/>
        <w:spacing w:before="15" w:line="280" w:lineRule="auto"/>
        <w:ind w:right="303"/>
      </w:pP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(приказ</w:t>
      </w:r>
      <w:r>
        <w:rPr>
          <w:spacing w:val="33"/>
        </w:rPr>
        <w:t xml:space="preserve"> </w:t>
      </w:r>
      <w:r>
        <w:t>Министерства</w:t>
      </w:r>
      <w:r>
        <w:rPr>
          <w:spacing w:val="19"/>
        </w:rPr>
        <w:t xml:space="preserve"> </w:t>
      </w:r>
      <w:r>
        <w:t>просвещения</w:t>
      </w:r>
      <w:r>
        <w:rPr>
          <w:spacing w:val="13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31.05.2021</w:t>
      </w:r>
      <w:r>
        <w:rPr>
          <w:spacing w:val="34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286</w:t>
      </w:r>
    </w:p>
    <w:p w:rsidR="00384B55" w:rsidRDefault="00550B0D">
      <w:pPr>
        <w:pStyle w:val="a3"/>
        <w:spacing w:line="303" w:lineRule="exact"/>
      </w:pPr>
      <w:r>
        <w:t>«Об</w:t>
      </w:r>
      <w:r>
        <w:rPr>
          <w:spacing w:val="93"/>
        </w:rPr>
        <w:t xml:space="preserve"> </w:t>
      </w:r>
      <w:r>
        <w:t>утверждении</w:t>
      </w:r>
      <w:r>
        <w:rPr>
          <w:spacing w:val="120"/>
        </w:rPr>
        <w:t xml:space="preserve"> </w:t>
      </w:r>
      <w:r>
        <w:t>федерального</w:t>
      </w:r>
      <w:r>
        <w:rPr>
          <w:spacing w:val="79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стандарта</w:t>
      </w:r>
    </w:p>
    <w:p w:rsidR="00384B55" w:rsidRDefault="00550B0D">
      <w:pPr>
        <w:pStyle w:val="a3"/>
        <w:spacing w:before="53" w:line="276" w:lineRule="auto"/>
        <w:ind w:right="300"/>
      </w:pP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 областей, распределяет учебное время, отводимое на их освоение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-26"/>
        </w:rPr>
        <w:t xml:space="preserve"> </w:t>
      </w:r>
      <w:r>
        <w:t>предметам.</w:t>
      </w:r>
    </w:p>
    <w:p w:rsidR="00384B55" w:rsidRDefault="00550B0D">
      <w:pPr>
        <w:pStyle w:val="a3"/>
        <w:spacing w:before="155" w:line="256" w:lineRule="auto"/>
        <w:ind w:right="296" w:firstLine="570"/>
      </w:pPr>
      <w:r>
        <w:t>Учебный</w:t>
      </w:r>
      <w:r>
        <w:rPr>
          <w:spacing w:val="-21"/>
        </w:rPr>
        <w:t xml:space="preserve"> </w:t>
      </w:r>
      <w:r>
        <w:t>план</w:t>
      </w:r>
      <w:r>
        <w:rPr>
          <w:spacing w:val="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частью</w:t>
      </w:r>
      <w:r>
        <w:rPr>
          <w:spacing w:val="-21"/>
        </w:rPr>
        <w:t xml:space="preserve"> </w:t>
      </w:r>
      <w:r>
        <w:t>образовательной</w:t>
      </w:r>
      <w:r>
        <w:rPr>
          <w:spacing w:val="-2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 w:rsidR="004F0860" w:rsidRPr="004F0860">
        <w:t xml:space="preserve"> средней общеобразовательной школы </w:t>
      </w:r>
      <w:proofErr w:type="spellStart"/>
      <w:r w:rsidR="004F0860" w:rsidRPr="004F0860">
        <w:t>с</w:t>
      </w:r>
      <w:proofErr w:type="gramStart"/>
      <w:r w:rsidR="004F0860" w:rsidRPr="004F0860">
        <w:t>.Л</w:t>
      </w:r>
      <w:proofErr w:type="gramEnd"/>
      <w:r w:rsidR="004F0860" w:rsidRPr="004F0860">
        <w:t>иповка</w:t>
      </w:r>
      <w:proofErr w:type="spellEnd"/>
      <w:r w:rsidR="004F0860" w:rsidRPr="004F0860">
        <w:t xml:space="preserve"> </w:t>
      </w:r>
      <w:proofErr w:type="spellStart"/>
      <w:r w:rsidR="004F0860" w:rsidRPr="004F0860">
        <w:t>Марксовского</w:t>
      </w:r>
      <w:proofErr w:type="spellEnd"/>
      <w:r w:rsidR="004F0860" w:rsidRPr="004F0860">
        <w:t xml:space="preserve"> района Саратовской области</w:t>
      </w:r>
      <w:r>
        <w:t>,</w:t>
      </w:r>
      <w:r>
        <w:rPr>
          <w:spacing w:val="1"/>
        </w:rPr>
        <w:t xml:space="preserve"> </w:t>
      </w:r>
      <w:r>
        <w:t>разработанный в соответствии с ФГОС начального общего образования, с 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2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гигиенических</w:t>
      </w:r>
      <w:r>
        <w:rPr>
          <w:spacing w:val="-33"/>
        </w:rPr>
        <w:t xml:space="preserve"> </w:t>
      </w:r>
      <w:r>
        <w:t>нормативов</w:t>
      </w:r>
      <w:r>
        <w:rPr>
          <w:spacing w:val="-2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СанПиН</w:t>
      </w:r>
      <w:r>
        <w:rPr>
          <w:spacing w:val="-7"/>
        </w:rPr>
        <w:t xml:space="preserve"> </w:t>
      </w:r>
      <w:r>
        <w:t>1.2.3685-21.</w:t>
      </w:r>
    </w:p>
    <w:p w:rsidR="004F0860" w:rsidRDefault="004F0860" w:rsidP="004F0860">
      <w:pPr>
        <w:pStyle w:val="a3"/>
        <w:spacing w:before="185"/>
        <w:ind w:left="142"/>
        <w:jc w:val="left"/>
      </w:pPr>
      <w:r>
        <w:t xml:space="preserve">       </w:t>
      </w:r>
      <w:r w:rsidR="00550B0D">
        <w:t>Учебный</w:t>
      </w:r>
      <w:r w:rsidR="00550B0D">
        <w:rPr>
          <w:spacing w:val="-22"/>
        </w:rPr>
        <w:t xml:space="preserve"> </w:t>
      </w:r>
      <w:r w:rsidR="00550B0D">
        <w:t>год</w:t>
      </w:r>
      <w:r w:rsidR="00550B0D">
        <w:rPr>
          <w:spacing w:val="-13"/>
        </w:rPr>
        <w:t xml:space="preserve"> </w:t>
      </w:r>
      <w:r w:rsidR="00550B0D">
        <w:t>в</w:t>
      </w:r>
      <w:r w:rsidR="00550B0D">
        <w:rPr>
          <w:spacing w:val="22"/>
        </w:rPr>
        <w:t xml:space="preserve"> </w:t>
      </w:r>
      <w:r w:rsidR="00550B0D">
        <w:t>Муниципальном</w:t>
      </w:r>
      <w:r w:rsidR="00550B0D">
        <w:rPr>
          <w:spacing w:val="-1"/>
        </w:rPr>
        <w:t xml:space="preserve"> </w:t>
      </w:r>
      <w:r w:rsidR="00550B0D">
        <w:t>общеобразовательном</w:t>
      </w:r>
      <w:r w:rsidR="00550B0D">
        <w:rPr>
          <w:spacing w:val="-20"/>
        </w:rPr>
        <w:t xml:space="preserve"> </w:t>
      </w:r>
      <w:r w:rsidR="00550B0D">
        <w:t>учреждении</w:t>
      </w:r>
      <w:r w:rsidR="00550B0D">
        <w:rPr>
          <w:spacing w:val="-21"/>
        </w:rPr>
        <w:t xml:space="preserve"> </w:t>
      </w:r>
      <w:r w:rsidR="00550B0D">
        <w:t>–</w:t>
      </w:r>
      <w:r w:rsidRPr="004F0860">
        <w:t xml:space="preserve"> средней общеобразовательной школы </w:t>
      </w:r>
      <w:proofErr w:type="spellStart"/>
      <w:r w:rsidRPr="004F0860">
        <w:t>с</w:t>
      </w:r>
      <w:proofErr w:type="gramStart"/>
      <w:r w:rsidRPr="004F0860">
        <w:t>.Л</w:t>
      </w:r>
      <w:proofErr w:type="gramEnd"/>
      <w:r w:rsidRPr="004F0860">
        <w:t>иповка</w:t>
      </w:r>
      <w:proofErr w:type="spellEnd"/>
      <w:r w:rsidRPr="004F0860">
        <w:t xml:space="preserve"> </w:t>
      </w:r>
      <w:proofErr w:type="spellStart"/>
      <w:r w:rsidRPr="004F0860">
        <w:t>Марксовского</w:t>
      </w:r>
      <w:proofErr w:type="spellEnd"/>
      <w:r w:rsidRPr="004F0860">
        <w:t xml:space="preserve"> района Саратовской области</w:t>
      </w:r>
    </w:p>
    <w:p w:rsidR="00384B55" w:rsidRDefault="00550B0D">
      <w:pPr>
        <w:pStyle w:val="a3"/>
        <w:spacing w:before="54"/>
      </w:pPr>
      <w:r>
        <w:t>начинается</w:t>
      </w:r>
      <w:r>
        <w:rPr>
          <w:spacing w:val="-17"/>
        </w:rPr>
        <w:t xml:space="preserve"> </w:t>
      </w:r>
      <w:r>
        <w:t>01.09.2023</w:t>
      </w:r>
      <w:r>
        <w:rPr>
          <w:spacing w:val="3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31.05.2024.</w:t>
      </w:r>
    </w:p>
    <w:p w:rsidR="00384B55" w:rsidRDefault="00550B0D">
      <w:pPr>
        <w:pStyle w:val="a3"/>
        <w:spacing w:before="203" w:line="280" w:lineRule="auto"/>
        <w:ind w:right="291" w:firstLine="570"/>
      </w:pPr>
      <w:r>
        <w:t>Продолжительность учебного года в 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учебные недели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недели.</w:t>
      </w:r>
    </w:p>
    <w:p w:rsidR="00384B55" w:rsidRDefault="00550B0D">
      <w:pPr>
        <w:pStyle w:val="a3"/>
        <w:spacing w:before="147" w:line="280" w:lineRule="auto"/>
        <w:ind w:right="298" w:firstLine="570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5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час,</w:t>
      </w:r>
      <w:r>
        <w:rPr>
          <w:spacing w:val="-2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часа</w:t>
      </w:r>
      <w:proofErr w:type="gramStart"/>
      <w:r>
        <w:rPr>
          <w:spacing w:val="-14"/>
        </w:rPr>
        <w:t xml:space="preserve"> </w:t>
      </w:r>
      <w:r>
        <w:t>.</w:t>
      </w:r>
      <w:proofErr w:type="gramEnd"/>
    </w:p>
    <w:p w:rsidR="00384B55" w:rsidRDefault="00550B0D">
      <w:pPr>
        <w:pStyle w:val="a3"/>
        <w:spacing w:before="148" w:line="273" w:lineRule="auto"/>
        <w:ind w:right="289" w:firstLine="570"/>
      </w:pPr>
      <w:r>
        <w:t>Образовательная 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 равномерно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 недели, при этом объем максимально допустимой нагрузки в течение дня</w:t>
      </w:r>
      <w:r>
        <w:rPr>
          <w:spacing w:val="-67"/>
        </w:rPr>
        <w:t xml:space="preserve"> </w:t>
      </w:r>
      <w:r>
        <w:t>составляет:</w:t>
      </w:r>
    </w:p>
    <w:p w:rsidR="00384B55" w:rsidRDefault="00550B0D">
      <w:pPr>
        <w:pStyle w:val="a4"/>
        <w:numPr>
          <w:ilvl w:val="0"/>
          <w:numId w:val="3"/>
        </w:numPr>
        <w:tabs>
          <w:tab w:val="left" w:pos="1412"/>
          <w:tab w:val="left" w:pos="1413"/>
        </w:tabs>
        <w:spacing w:before="185" w:line="266" w:lineRule="auto"/>
        <w:ind w:right="29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1-х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37"/>
          <w:sz w:val="28"/>
        </w:rPr>
        <w:t xml:space="preserve"> </w:t>
      </w:r>
      <w:r>
        <w:rPr>
          <w:sz w:val="28"/>
        </w:rPr>
        <w:t>4</w:t>
      </w:r>
      <w:r>
        <w:rPr>
          <w:spacing w:val="5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один</w:t>
      </w:r>
      <w:r>
        <w:rPr>
          <w:spacing w:val="22"/>
          <w:sz w:val="28"/>
        </w:rPr>
        <w:t xml:space="preserve"> </w:t>
      </w:r>
      <w:r>
        <w:rPr>
          <w:sz w:val="28"/>
        </w:rPr>
        <w:t>раз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3"/>
          <w:sz w:val="28"/>
        </w:rPr>
        <w:t xml:space="preserve"> </w:t>
      </w:r>
      <w:r>
        <w:rPr>
          <w:sz w:val="28"/>
        </w:rPr>
        <w:t>-5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уроков.</w:t>
      </w:r>
    </w:p>
    <w:p w:rsidR="00384B55" w:rsidRDefault="00550B0D">
      <w:pPr>
        <w:pStyle w:val="a4"/>
        <w:numPr>
          <w:ilvl w:val="0"/>
          <w:numId w:val="3"/>
        </w:numPr>
        <w:tabs>
          <w:tab w:val="left" w:pos="1412"/>
          <w:tab w:val="left" w:pos="1413"/>
        </w:tabs>
        <w:spacing w:line="340" w:lineRule="exact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2-4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уроков.</w:t>
      </w:r>
    </w:p>
    <w:p w:rsidR="00384B55" w:rsidRDefault="00550B0D">
      <w:pPr>
        <w:pStyle w:val="a3"/>
        <w:spacing w:before="217" w:line="276" w:lineRule="auto"/>
        <w:ind w:right="302" w:firstLine="570"/>
      </w:pPr>
      <w:r>
        <w:t>Распределение учебной нагрузки в течение недели строится таким образом,</w:t>
      </w:r>
      <w:r>
        <w:rPr>
          <w:spacing w:val="1"/>
        </w:rPr>
        <w:t xml:space="preserve"> </w:t>
      </w:r>
      <w:r>
        <w:t>чтобы наибольший ее объем приходился на вторник и (или) среду. На эти дни в</w:t>
      </w:r>
      <w:r>
        <w:rPr>
          <w:spacing w:val="1"/>
        </w:rPr>
        <w:t xml:space="preserve"> </w:t>
      </w:r>
      <w:r>
        <w:t>расписание</w:t>
      </w:r>
      <w:r>
        <w:rPr>
          <w:spacing w:val="-27"/>
        </w:rPr>
        <w:t xml:space="preserve"> </w:t>
      </w:r>
      <w:r>
        <w:t>уроков</w:t>
      </w:r>
      <w:r>
        <w:rPr>
          <w:spacing w:val="-18"/>
        </w:rPr>
        <w:t xml:space="preserve"> </w:t>
      </w:r>
      <w:r>
        <w:t>включаются</w:t>
      </w:r>
      <w:r>
        <w:rPr>
          <w:spacing w:val="-14"/>
        </w:rPr>
        <w:t xml:space="preserve"> </w:t>
      </w:r>
      <w:r>
        <w:t>предметы,</w:t>
      </w:r>
      <w:r>
        <w:rPr>
          <w:spacing w:val="-15"/>
        </w:rPr>
        <w:t xml:space="preserve"> </w:t>
      </w:r>
      <w:r>
        <w:t>соответствующие</w:t>
      </w:r>
      <w:r>
        <w:rPr>
          <w:spacing w:val="-26"/>
        </w:rPr>
        <w:t xml:space="preserve"> </w:t>
      </w:r>
      <w:r>
        <w:t>наивысшему</w:t>
      </w:r>
      <w:r>
        <w:rPr>
          <w:spacing w:val="-28"/>
        </w:rPr>
        <w:t xml:space="preserve"> </w:t>
      </w:r>
      <w:r>
        <w:t>баллу</w:t>
      </w:r>
      <w:r>
        <w:rPr>
          <w:spacing w:val="-10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трудности,</w:t>
      </w:r>
      <w:r>
        <w:rPr>
          <w:spacing w:val="-21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большем</w:t>
      </w:r>
      <w:r>
        <w:rPr>
          <w:spacing w:val="-9"/>
        </w:rPr>
        <w:t xml:space="preserve"> </w:t>
      </w:r>
      <w:r>
        <w:t>количестве,</w:t>
      </w:r>
      <w:r>
        <w:rPr>
          <w:spacing w:val="-21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остальные</w:t>
      </w:r>
      <w:r>
        <w:rPr>
          <w:spacing w:val="-30"/>
        </w:rPr>
        <w:t xml:space="preserve"> </w:t>
      </w:r>
      <w:r>
        <w:t>дни</w:t>
      </w:r>
      <w:r>
        <w:rPr>
          <w:spacing w:val="-11"/>
        </w:rPr>
        <w:t xml:space="preserve"> </w:t>
      </w:r>
      <w:r>
        <w:t>недели.</w:t>
      </w:r>
    </w:p>
    <w:p w:rsidR="00384B55" w:rsidRDefault="00384B55">
      <w:pPr>
        <w:spacing w:line="276" w:lineRule="auto"/>
        <w:sectPr w:rsidR="00384B55">
          <w:pgSz w:w="11910" w:h="16850"/>
          <w:pgMar w:top="1020" w:right="540" w:bottom="280" w:left="1020" w:header="720" w:footer="720" w:gutter="0"/>
          <w:cols w:space="720"/>
        </w:sectPr>
      </w:pPr>
    </w:p>
    <w:p w:rsidR="00384B55" w:rsidRDefault="00550B0D">
      <w:pPr>
        <w:pStyle w:val="a3"/>
        <w:spacing w:before="74" w:line="273" w:lineRule="auto"/>
        <w:ind w:right="291" w:firstLine="570"/>
      </w:pPr>
      <w:r>
        <w:lastRenderedPageBreak/>
        <w:t>Изложение</w:t>
      </w:r>
      <w:r>
        <w:rPr>
          <w:spacing w:val="1"/>
        </w:rPr>
        <w:t xml:space="preserve"> </w:t>
      </w:r>
      <w:r>
        <w:t>нового материала,</w:t>
      </w:r>
      <w:r>
        <w:rPr>
          <w:spacing w:val="1"/>
        </w:rPr>
        <w:t xml:space="preserve"> </w:t>
      </w:r>
      <w:r>
        <w:t>контрольные работы проводятся 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2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недели.</w:t>
      </w:r>
      <w:r>
        <w:rPr>
          <w:spacing w:val="4"/>
        </w:rPr>
        <w:t xml:space="preserve"> </w:t>
      </w:r>
      <w:r>
        <w:t>Продолжительность</w:t>
      </w:r>
      <w:r>
        <w:rPr>
          <w:spacing w:val="-12"/>
        </w:rPr>
        <w:t xml:space="preserve"> </w:t>
      </w:r>
      <w:r>
        <w:t>урока</w:t>
      </w:r>
      <w:r>
        <w:rPr>
          <w:spacing w:val="-25"/>
        </w:rPr>
        <w:t xml:space="preserve"> </w:t>
      </w:r>
      <w:r>
        <w:t>(академический</w:t>
      </w:r>
      <w:r>
        <w:rPr>
          <w:spacing w:val="-20"/>
        </w:rPr>
        <w:t xml:space="preserve"> </w:t>
      </w:r>
      <w:r>
        <w:t>час)</w:t>
      </w:r>
      <w:r>
        <w:rPr>
          <w:spacing w:val="-68"/>
        </w:rPr>
        <w:t xml:space="preserve"> </w:t>
      </w:r>
      <w:r>
        <w:t>составляет</w:t>
      </w:r>
      <w:r>
        <w:rPr>
          <w:spacing w:val="-29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минут,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класса.</w:t>
      </w:r>
    </w:p>
    <w:p w:rsidR="00384B55" w:rsidRDefault="00550B0D">
      <w:pPr>
        <w:pStyle w:val="a3"/>
        <w:spacing w:before="161" w:line="278" w:lineRule="auto"/>
        <w:ind w:right="288" w:firstLine="570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33"/>
        </w:rPr>
        <w:t xml:space="preserve"> </w:t>
      </w:r>
      <w:r>
        <w:t>требований:</w:t>
      </w:r>
    </w:p>
    <w:p w:rsidR="00384B55" w:rsidRDefault="00550B0D">
      <w:pPr>
        <w:pStyle w:val="a4"/>
        <w:numPr>
          <w:ilvl w:val="0"/>
          <w:numId w:val="3"/>
        </w:numPr>
        <w:tabs>
          <w:tab w:val="left" w:pos="1413"/>
        </w:tabs>
        <w:spacing w:before="163" w:line="266" w:lineRule="auto"/>
        <w:ind w:right="295"/>
        <w:rPr>
          <w:sz w:val="28"/>
        </w:rPr>
      </w:pPr>
      <w:r>
        <w:rPr>
          <w:sz w:val="28"/>
        </w:rPr>
        <w:t>учебные занятия проводятся по 5-дневной учебной неделе и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3"/>
          <w:sz w:val="28"/>
        </w:rPr>
        <w:t xml:space="preserve"> </w:t>
      </w:r>
      <w:r>
        <w:rPr>
          <w:sz w:val="28"/>
        </w:rPr>
        <w:t>смену;</w:t>
      </w:r>
    </w:p>
    <w:p w:rsidR="00384B55" w:rsidRDefault="00550B0D">
      <w:pPr>
        <w:pStyle w:val="a4"/>
        <w:numPr>
          <w:ilvl w:val="0"/>
          <w:numId w:val="3"/>
        </w:numPr>
        <w:tabs>
          <w:tab w:val="left" w:pos="1413"/>
        </w:tabs>
        <w:spacing w:before="28" w:line="271" w:lineRule="auto"/>
        <w:ind w:right="279"/>
        <w:rPr>
          <w:sz w:val="28"/>
        </w:rPr>
      </w:pPr>
      <w:r>
        <w:rPr>
          <w:sz w:val="28"/>
        </w:rPr>
        <w:t>использование «ступенчатого» режима обучения в первом полугодии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сентябре, октябре - по 3 урока в день по 35 минут каждый, в ноябр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декабре - по 4 урока по 35 минут каждый; январь - май - по 4 урока по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каждый).</w:t>
      </w:r>
    </w:p>
    <w:p w:rsidR="00384B55" w:rsidRDefault="00550B0D">
      <w:pPr>
        <w:pStyle w:val="a4"/>
        <w:numPr>
          <w:ilvl w:val="0"/>
          <w:numId w:val="3"/>
        </w:numPr>
        <w:tabs>
          <w:tab w:val="left" w:pos="1413"/>
        </w:tabs>
        <w:spacing w:before="22" w:line="266" w:lineRule="auto"/>
        <w:ind w:right="291"/>
        <w:rPr>
          <w:sz w:val="28"/>
        </w:rPr>
      </w:pPr>
      <w:r>
        <w:rPr>
          <w:sz w:val="28"/>
        </w:rPr>
        <w:t>Продолжительность выполнения домашних заданий составляет во 2-3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1,5</w:t>
      </w:r>
      <w:r>
        <w:rPr>
          <w:spacing w:val="-3"/>
          <w:sz w:val="28"/>
        </w:rPr>
        <w:t xml:space="preserve"> </w:t>
      </w:r>
      <w:r>
        <w:rPr>
          <w:sz w:val="28"/>
        </w:rPr>
        <w:t>ч.,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 -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</w:p>
    <w:p w:rsidR="00384B55" w:rsidRDefault="00550B0D">
      <w:pPr>
        <w:pStyle w:val="a3"/>
        <w:spacing w:before="183" w:line="273" w:lineRule="auto"/>
        <w:ind w:right="298" w:firstLine="57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 чередование периодов учебного времени, сессий и каникул.</w:t>
      </w:r>
      <w:r>
        <w:rPr>
          <w:spacing w:val="1"/>
        </w:rPr>
        <w:t xml:space="preserve"> </w:t>
      </w:r>
      <w:r>
        <w:t>Продолжительность 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22"/>
        </w:rPr>
        <w:t xml:space="preserve"> </w:t>
      </w:r>
      <w:r>
        <w:t>дополнительные</w:t>
      </w:r>
      <w:r>
        <w:rPr>
          <w:spacing w:val="-31"/>
        </w:rPr>
        <w:t xml:space="preserve"> </w:t>
      </w:r>
      <w:r>
        <w:t>недельные</w:t>
      </w:r>
      <w:r>
        <w:rPr>
          <w:spacing w:val="-16"/>
        </w:rPr>
        <w:t xml:space="preserve"> </w:t>
      </w:r>
      <w:r>
        <w:t>каникулы.</w:t>
      </w:r>
    </w:p>
    <w:p w:rsidR="00384B55" w:rsidRDefault="00550B0D">
      <w:pPr>
        <w:pStyle w:val="a3"/>
        <w:spacing w:before="176" w:line="247" w:lineRule="auto"/>
        <w:ind w:right="298" w:firstLine="570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 по</w:t>
      </w:r>
      <w:r>
        <w:rPr>
          <w:spacing w:val="1"/>
        </w:rPr>
        <w:t xml:space="preserve"> </w:t>
      </w:r>
      <w:r w:rsidR="00294B46">
        <w:t>5-й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неделе.</w:t>
      </w:r>
    </w:p>
    <w:p w:rsidR="00384B55" w:rsidRDefault="00550B0D">
      <w:pPr>
        <w:pStyle w:val="a3"/>
        <w:spacing w:before="193" w:line="254" w:lineRule="auto"/>
        <w:ind w:right="312" w:firstLine="57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 плана определяет состав учебных предметов обязательных предметных</w:t>
      </w:r>
      <w:r>
        <w:rPr>
          <w:spacing w:val="1"/>
        </w:rPr>
        <w:t xml:space="preserve"> </w:t>
      </w:r>
      <w:r>
        <w:t>областей.</w:t>
      </w:r>
    </w:p>
    <w:p w:rsidR="00384B55" w:rsidRDefault="00384B55">
      <w:pPr>
        <w:pStyle w:val="a3"/>
        <w:spacing w:before="6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6"/>
        <w:gridCol w:w="4896"/>
      </w:tblGrid>
      <w:tr w:rsidR="00384B55">
        <w:trPr>
          <w:trHeight w:val="315"/>
        </w:trPr>
        <w:tc>
          <w:tcPr>
            <w:tcW w:w="4866" w:type="dxa"/>
            <w:vMerge w:val="restart"/>
          </w:tcPr>
          <w:p w:rsidR="00384B55" w:rsidRDefault="00550B0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896" w:type="dxa"/>
          </w:tcPr>
          <w:p w:rsidR="00384B55" w:rsidRDefault="00550B0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384B55">
        <w:trPr>
          <w:trHeight w:val="315"/>
        </w:trPr>
        <w:tc>
          <w:tcPr>
            <w:tcW w:w="4866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</w:tcPr>
          <w:p w:rsidR="00384B55" w:rsidRDefault="00550B0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384B55">
        <w:trPr>
          <w:trHeight w:val="315"/>
        </w:trPr>
        <w:tc>
          <w:tcPr>
            <w:tcW w:w="4866" w:type="dxa"/>
          </w:tcPr>
          <w:p w:rsidR="00384B55" w:rsidRDefault="00550B0D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896" w:type="dxa"/>
          </w:tcPr>
          <w:p w:rsidR="00384B55" w:rsidRDefault="00550B0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 w:rsidR="00AB7EA9">
              <w:rPr>
                <w:sz w:val="28"/>
              </w:rPr>
              <w:t xml:space="preserve"> (английский)</w:t>
            </w:r>
          </w:p>
        </w:tc>
      </w:tr>
      <w:tr w:rsidR="00384B55">
        <w:trPr>
          <w:trHeight w:val="315"/>
        </w:trPr>
        <w:tc>
          <w:tcPr>
            <w:tcW w:w="4866" w:type="dxa"/>
          </w:tcPr>
          <w:p w:rsidR="00384B55" w:rsidRDefault="00550B0D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4896" w:type="dxa"/>
          </w:tcPr>
          <w:p w:rsidR="00384B55" w:rsidRDefault="00550B0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384B55">
        <w:trPr>
          <w:trHeight w:val="645"/>
        </w:trPr>
        <w:tc>
          <w:tcPr>
            <w:tcW w:w="4866" w:type="dxa"/>
          </w:tcPr>
          <w:p w:rsidR="00384B55" w:rsidRDefault="00550B0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естествознание</w:t>
            </w:r>
          </w:p>
          <w:p w:rsidR="00384B55" w:rsidRDefault="00550B0D">
            <w:pPr>
              <w:pStyle w:val="TableParagraph"/>
              <w:spacing w:before="8"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("окружающий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мир")</w:t>
            </w:r>
          </w:p>
        </w:tc>
        <w:tc>
          <w:tcPr>
            <w:tcW w:w="4896" w:type="dxa"/>
          </w:tcPr>
          <w:p w:rsidR="00384B55" w:rsidRDefault="00550B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384B55">
        <w:trPr>
          <w:trHeight w:val="645"/>
        </w:trPr>
        <w:tc>
          <w:tcPr>
            <w:tcW w:w="4866" w:type="dxa"/>
          </w:tcPr>
          <w:p w:rsidR="00384B55" w:rsidRDefault="00550B0D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84B55" w:rsidRDefault="00550B0D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светской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4896" w:type="dxa"/>
          </w:tcPr>
          <w:p w:rsidR="00AB7EA9" w:rsidRDefault="00550B0D" w:rsidP="00AB7EA9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 w:rsidR="00AB7EA9">
              <w:rPr>
                <w:sz w:val="28"/>
              </w:rPr>
              <w:t>православной культуры</w:t>
            </w:r>
          </w:p>
          <w:p w:rsidR="00384B55" w:rsidRDefault="00384B55">
            <w:pPr>
              <w:pStyle w:val="TableParagraph"/>
              <w:spacing w:line="319" w:lineRule="exact"/>
              <w:rPr>
                <w:sz w:val="28"/>
              </w:rPr>
            </w:pPr>
          </w:p>
        </w:tc>
      </w:tr>
      <w:tr w:rsidR="00384B55">
        <w:trPr>
          <w:trHeight w:val="312"/>
        </w:trPr>
        <w:tc>
          <w:tcPr>
            <w:tcW w:w="4866" w:type="dxa"/>
            <w:vMerge w:val="restart"/>
          </w:tcPr>
          <w:p w:rsidR="00384B55" w:rsidRDefault="00550B0D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4896" w:type="dxa"/>
            <w:tcBorders>
              <w:bottom w:val="single" w:sz="8" w:space="0" w:color="000000"/>
            </w:tcBorders>
          </w:tcPr>
          <w:p w:rsidR="00384B55" w:rsidRDefault="00550B0D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384B55">
        <w:trPr>
          <w:trHeight w:val="312"/>
        </w:trPr>
        <w:tc>
          <w:tcPr>
            <w:tcW w:w="4866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8" w:space="0" w:color="000000"/>
            </w:tcBorders>
          </w:tcPr>
          <w:p w:rsidR="00384B55" w:rsidRDefault="00550B0D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</w:tr>
      <w:tr w:rsidR="00384B55">
        <w:trPr>
          <w:trHeight w:val="315"/>
        </w:trPr>
        <w:tc>
          <w:tcPr>
            <w:tcW w:w="4866" w:type="dxa"/>
          </w:tcPr>
          <w:p w:rsidR="00384B55" w:rsidRDefault="00550B0D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896" w:type="dxa"/>
          </w:tcPr>
          <w:p w:rsidR="00384B55" w:rsidRDefault="00550B0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384B55">
        <w:trPr>
          <w:trHeight w:val="315"/>
        </w:trPr>
        <w:tc>
          <w:tcPr>
            <w:tcW w:w="4866" w:type="dxa"/>
          </w:tcPr>
          <w:p w:rsidR="00384B55" w:rsidRDefault="00550B0D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896" w:type="dxa"/>
          </w:tcPr>
          <w:p w:rsidR="00384B55" w:rsidRDefault="00550B0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</w:tbl>
    <w:p w:rsidR="00384B55" w:rsidRDefault="00384B55">
      <w:pPr>
        <w:spacing w:line="295" w:lineRule="exact"/>
        <w:rPr>
          <w:sz w:val="28"/>
        </w:rPr>
        <w:sectPr w:rsidR="00384B55">
          <w:pgSz w:w="11910" w:h="16850"/>
          <w:pgMar w:top="1040" w:right="540" w:bottom="280" w:left="1020" w:header="720" w:footer="720" w:gutter="0"/>
          <w:cols w:space="720"/>
        </w:sectPr>
      </w:pP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lastRenderedPageBreak/>
        <w:t>- предметная область «Русский язык и литературное чтение» включает в себя учебные предметы «Русский язык», «Литературное чтение». На изу</w:t>
      </w:r>
      <w:r w:rsidR="0029302B">
        <w:t>чение русского языка отводится 5</w:t>
      </w:r>
      <w:r>
        <w:t xml:space="preserve"> </w:t>
      </w:r>
      <w:r w:rsidR="0029302B">
        <w:t>часов</w:t>
      </w:r>
      <w:r>
        <w:t xml:space="preserve"> в неделю</w:t>
      </w:r>
      <w:r w:rsidR="0029302B">
        <w:t xml:space="preserve"> (165 ч</w:t>
      </w:r>
      <w:r>
        <w:t xml:space="preserve"> </w:t>
      </w:r>
      <w:r w:rsidR="0029302B">
        <w:t>в 1</w:t>
      </w:r>
      <w:r w:rsidR="0029302B" w:rsidRPr="0029302B">
        <w:t xml:space="preserve"> </w:t>
      </w:r>
      <w:proofErr w:type="spellStart"/>
      <w:r w:rsidR="0029302B" w:rsidRPr="0029302B">
        <w:t>кл</w:t>
      </w:r>
      <w:proofErr w:type="spellEnd"/>
      <w:r w:rsidR="0029302B">
        <w:t>,</w:t>
      </w:r>
      <w:r w:rsidR="0029302B" w:rsidRPr="0029302B">
        <w:t xml:space="preserve"> </w:t>
      </w:r>
      <w:r w:rsidR="0029302B">
        <w:t xml:space="preserve">170 ч  во </w:t>
      </w:r>
      <w:r>
        <w:t xml:space="preserve">2 </w:t>
      </w:r>
      <w:proofErr w:type="spellStart"/>
      <w:r>
        <w:t>кл</w:t>
      </w:r>
      <w:proofErr w:type="spellEnd"/>
      <w:r>
        <w:t xml:space="preserve">); 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>- предметная область «Иностранный язык» включает в себя учебный предмет «И</w:t>
      </w:r>
      <w:r w:rsidR="0029302B">
        <w:t xml:space="preserve">ностранный язык (английский 2 </w:t>
      </w:r>
      <w:proofErr w:type="spellStart"/>
      <w:r>
        <w:t>кл</w:t>
      </w:r>
      <w:proofErr w:type="spellEnd"/>
      <w:r>
        <w:t>)», на изучение иностранного языка</w:t>
      </w:r>
      <w:r w:rsidR="0029302B">
        <w:t xml:space="preserve"> во 2 </w:t>
      </w:r>
      <w:proofErr w:type="spellStart"/>
      <w:r w:rsidR="0029302B">
        <w:t>кл</w:t>
      </w:r>
      <w:proofErr w:type="spellEnd"/>
      <w:r w:rsidR="0029302B">
        <w:t xml:space="preserve"> - </w:t>
      </w:r>
      <w:r>
        <w:t xml:space="preserve">2 часа в неделю (68 учебных часов в год); 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>- предметная область «Математика и информатика» представлена предметом «М</w:t>
      </w:r>
      <w:r w:rsidR="0029302B">
        <w:t xml:space="preserve">атематика» - 4 часа в неделю (132 ч  в 1 </w:t>
      </w:r>
      <w:proofErr w:type="spellStart"/>
      <w:r w:rsidR="0029302B">
        <w:t>кл</w:t>
      </w:r>
      <w:proofErr w:type="spellEnd"/>
      <w:r w:rsidR="0029302B">
        <w:t>, 136 ч  во 2</w:t>
      </w:r>
      <w:r>
        <w:t xml:space="preserve"> </w:t>
      </w:r>
      <w:proofErr w:type="spellStart"/>
      <w:r>
        <w:t>кл</w:t>
      </w:r>
      <w:proofErr w:type="spellEnd"/>
      <w:r>
        <w:t>);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 xml:space="preserve">- предметная область «Обществознание и естествознание. (Окружающий мир)» </w:t>
      </w:r>
      <w:proofErr w:type="gramStart"/>
      <w:r>
        <w:t>представлена</w:t>
      </w:r>
      <w:proofErr w:type="gramEnd"/>
      <w:r>
        <w:t xml:space="preserve"> предметом «Окруж</w:t>
      </w:r>
      <w:r w:rsidR="0029302B">
        <w:t xml:space="preserve">ающий мир» - 2 часа в неделю (66 ч  в 1 </w:t>
      </w:r>
      <w:proofErr w:type="spellStart"/>
      <w:r w:rsidR="0029302B">
        <w:t>кл</w:t>
      </w:r>
      <w:proofErr w:type="spellEnd"/>
      <w:r w:rsidR="0029302B">
        <w:t>, 68 ч  во 2</w:t>
      </w:r>
      <w:r>
        <w:t xml:space="preserve"> </w:t>
      </w:r>
      <w:proofErr w:type="spellStart"/>
      <w:r>
        <w:t>кл</w:t>
      </w:r>
      <w:proofErr w:type="spellEnd"/>
      <w:r>
        <w:t>);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proofErr w:type="gramStart"/>
      <w:r>
        <w:t xml:space="preserve">- предметная область «Искусство» представлена предметами «Музыка» и «Изобразительное </w:t>
      </w:r>
      <w:r w:rsidR="0029302B">
        <w:t xml:space="preserve">искусство» – 2 часа в неделю (66 ч  в 1 </w:t>
      </w:r>
      <w:proofErr w:type="spellStart"/>
      <w:r w:rsidR="0029302B">
        <w:t>кл</w:t>
      </w:r>
      <w:proofErr w:type="spellEnd"/>
      <w:r w:rsidR="0029302B">
        <w:t xml:space="preserve">, 68 ч </w:t>
      </w:r>
      <w:r w:rsidR="0029302B" w:rsidRPr="0029302B">
        <w:t xml:space="preserve"> во 2 </w:t>
      </w:r>
      <w:proofErr w:type="spellStart"/>
      <w:r w:rsidR="0029302B" w:rsidRPr="0029302B">
        <w:t>кл</w:t>
      </w:r>
      <w:proofErr w:type="spellEnd"/>
      <w:r>
        <w:t>), на учебный предмет «Музыка» отводитс</w:t>
      </w:r>
      <w:r w:rsidR="0029302B">
        <w:t xml:space="preserve">я 1 час в неделю (33 ч в 1 </w:t>
      </w:r>
      <w:proofErr w:type="spellStart"/>
      <w:r w:rsidR="0029302B">
        <w:t>кл</w:t>
      </w:r>
      <w:proofErr w:type="spellEnd"/>
      <w:r w:rsidR="0029302B">
        <w:t xml:space="preserve">, </w:t>
      </w:r>
      <w:r>
        <w:t>34 часа</w:t>
      </w:r>
      <w:r w:rsidR="0029302B">
        <w:t xml:space="preserve"> во 2 </w:t>
      </w:r>
      <w:proofErr w:type="spellStart"/>
      <w:r w:rsidR="0029302B">
        <w:t>кл</w:t>
      </w:r>
      <w:proofErr w:type="spellEnd"/>
      <w:r>
        <w:t xml:space="preserve"> в год), на учебный предмет «Изобразительное искусство» - 1 час в неделю (</w:t>
      </w:r>
      <w:r w:rsidR="0029302B" w:rsidRPr="0029302B">
        <w:t xml:space="preserve">33 ч в 1 </w:t>
      </w:r>
      <w:proofErr w:type="spellStart"/>
      <w:r w:rsidR="0029302B" w:rsidRPr="0029302B">
        <w:t>кл</w:t>
      </w:r>
      <w:proofErr w:type="spellEnd"/>
      <w:r w:rsidR="0029302B" w:rsidRPr="0029302B">
        <w:t>, 34 часа</w:t>
      </w:r>
      <w:proofErr w:type="gramEnd"/>
      <w:r w:rsidR="0029302B" w:rsidRPr="0029302B">
        <w:t xml:space="preserve"> во 2 </w:t>
      </w:r>
      <w:proofErr w:type="spellStart"/>
      <w:r w:rsidR="0029302B" w:rsidRPr="0029302B">
        <w:t>кл</w:t>
      </w:r>
      <w:proofErr w:type="spellEnd"/>
      <w:r w:rsidR="0029302B" w:rsidRPr="0029302B">
        <w:t xml:space="preserve"> в год</w:t>
      </w:r>
      <w:r>
        <w:t>);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 xml:space="preserve">         -предметная область «Технология» представлена предметом «Технология» - 1 час в неделю (</w:t>
      </w:r>
      <w:r w:rsidR="0029302B" w:rsidRPr="0029302B">
        <w:t xml:space="preserve">33 ч в 1 </w:t>
      </w:r>
      <w:proofErr w:type="spellStart"/>
      <w:r w:rsidR="0029302B" w:rsidRPr="0029302B">
        <w:t>кл</w:t>
      </w:r>
      <w:proofErr w:type="spellEnd"/>
      <w:r w:rsidR="0029302B" w:rsidRPr="0029302B">
        <w:t xml:space="preserve">, 34 часа во 2 </w:t>
      </w:r>
      <w:proofErr w:type="spellStart"/>
      <w:r w:rsidR="0029302B" w:rsidRPr="0029302B">
        <w:t>кл</w:t>
      </w:r>
      <w:proofErr w:type="spellEnd"/>
      <w:r w:rsidR="0029302B" w:rsidRPr="0029302B">
        <w:t xml:space="preserve"> в год</w:t>
      </w:r>
      <w:r>
        <w:t>);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>- предметная область «Физическая культура» представлена пре</w:t>
      </w:r>
      <w:r w:rsidR="0029302B">
        <w:t>дметом «Физическая культура» - 2</w:t>
      </w:r>
      <w:r>
        <w:t xml:space="preserve"> часа в неделю (</w:t>
      </w:r>
      <w:r w:rsidR="0029302B" w:rsidRPr="0029302B">
        <w:t xml:space="preserve">66 ч  в 1 </w:t>
      </w:r>
      <w:proofErr w:type="spellStart"/>
      <w:r w:rsidR="0029302B" w:rsidRPr="0029302B">
        <w:t>кл</w:t>
      </w:r>
      <w:proofErr w:type="spellEnd"/>
      <w:r w:rsidR="0029302B" w:rsidRPr="0029302B">
        <w:t xml:space="preserve">, 68 ч  во 2 </w:t>
      </w:r>
      <w:proofErr w:type="spellStart"/>
      <w:r w:rsidR="0029302B" w:rsidRPr="0029302B">
        <w:t>кл</w:t>
      </w:r>
      <w:proofErr w:type="spellEnd"/>
      <w:r>
        <w:t>);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 xml:space="preserve">                  Часть, формируемая участниками образовательных отношений (1-4 классы), включает занятия, направленные на реализацию индивидуальных потребностей учащихся, в соответствии с их пожеланиями и запросами их родителей (законных представителей) (по результатам анкетирования</w:t>
      </w:r>
      <w:proofErr w:type="gramStart"/>
      <w:r>
        <w:t xml:space="preserve"> )</w:t>
      </w:r>
      <w:proofErr w:type="gramEnd"/>
      <w:r>
        <w:t>.</w:t>
      </w:r>
    </w:p>
    <w:p w:rsidR="00294B46" w:rsidRDefault="0029302B" w:rsidP="00294B46">
      <w:pPr>
        <w:pStyle w:val="a3"/>
        <w:spacing w:before="74" w:line="254" w:lineRule="auto"/>
        <w:ind w:right="265" w:firstLine="570"/>
      </w:pPr>
      <w:r>
        <w:t>1</w:t>
      </w:r>
      <w:r w:rsidR="00294B46">
        <w:t xml:space="preserve"> класс: «Раз</w:t>
      </w:r>
      <w:r>
        <w:t>витие речи» – 1 час в неделю (33</w:t>
      </w:r>
      <w:r w:rsidR="00294B46">
        <w:t xml:space="preserve"> ч в год)           </w:t>
      </w:r>
    </w:p>
    <w:p w:rsidR="00294B46" w:rsidRDefault="0029302B" w:rsidP="00294B46">
      <w:pPr>
        <w:pStyle w:val="a3"/>
        <w:spacing w:before="74" w:line="254" w:lineRule="auto"/>
        <w:ind w:right="265" w:firstLine="570"/>
      </w:pPr>
      <w:r>
        <w:t>2</w:t>
      </w:r>
      <w:r w:rsidR="00294B46">
        <w:t xml:space="preserve"> класс: «Развитие речи»  – 1 час в неделю (34 ч в год)                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 xml:space="preserve">Цель этих занятий: 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></w:t>
      </w:r>
      <w:r>
        <w:tab/>
        <w:t>Формировать личность умного и пытливого читателя.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></w:t>
      </w:r>
      <w:r>
        <w:tab/>
        <w:t>Расширить кругозор учащихся, стимулирующий развитие интереса к русскому языку и литературе.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></w:t>
      </w:r>
      <w:r>
        <w:tab/>
        <w:t>Помочь учащимся видеть красоту слова, чувствовать образный строй художественного произведения.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></w:t>
      </w:r>
      <w:r>
        <w:tab/>
        <w:t>Создавать на уроках внутреннюю мотивацию, чтобы вызвать желание создавать свои творческие работы.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></w:t>
      </w:r>
      <w:r>
        <w:tab/>
      </w:r>
      <w:proofErr w:type="gramStart"/>
      <w:r>
        <w:t>Учить не бояться</w:t>
      </w:r>
      <w:proofErr w:type="gramEnd"/>
      <w:r>
        <w:t xml:space="preserve">  высказывать своё мнение.</w:t>
      </w:r>
    </w:p>
    <w:p w:rsidR="00294B46" w:rsidRDefault="00294B46" w:rsidP="00294B46">
      <w:pPr>
        <w:pStyle w:val="a3"/>
        <w:spacing w:before="74" w:line="254" w:lineRule="auto"/>
        <w:ind w:right="265" w:firstLine="570"/>
      </w:pPr>
      <w:r>
        <w:t></w:t>
      </w:r>
      <w:r>
        <w:tab/>
        <w:t>Формировать умение оформлять мысли в связный текст, через слово выражать своё собственное «я».</w:t>
      </w:r>
    </w:p>
    <w:p w:rsidR="00384B55" w:rsidRPr="0029302B" w:rsidRDefault="00AB7EA9" w:rsidP="0029302B">
      <w:pPr>
        <w:tabs>
          <w:tab w:val="left" w:pos="873"/>
        </w:tabs>
        <w:spacing w:before="184" w:line="252" w:lineRule="auto"/>
        <w:ind w:right="297"/>
        <w:rPr>
          <w:sz w:val="28"/>
        </w:rPr>
      </w:pPr>
      <w:r>
        <w:rPr>
          <w:sz w:val="28"/>
        </w:rPr>
        <w:t xml:space="preserve">               </w:t>
      </w:r>
      <w:r w:rsidR="0029302B">
        <w:rPr>
          <w:sz w:val="28"/>
        </w:rPr>
        <w:t>Н</w:t>
      </w:r>
      <w:r w:rsidR="00550B0D" w:rsidRPr="0029302B">
        <w:rPr>
          <w:sz w:val="28"/>
        </w:rPr>
        <w:t>а курсы внеурочной деятельности из перечня, предлагаемого</w:t>
      </w:r>
      <w:r w:rsidR="00FE2CD0" w:rsidRPr="00FE2CD0">
        <w:t xml:space="preserve"> </w:t>
      </w:r>
      <w:r w:rsidR="00FE2CD0" w:rsidRPr="0029302B">
        <w:rPr>
          <w:sz w:val="28"/>
        </w:rPr>
        <w:t xml:space="preserve">МОУ-СОШ </w:t>
      </w:r>
      <w:proofErr w:type="spellStart"/>
      <w:r w:rsidR="00FE2CD0" w:rsidRPr="0029302B">
        <w:rPr>
          <w:sz w:val="28"/>
        </w:rPr>
        <w:t>с</w:t>
      </w:r>
      <w:proofErr w:type="gramStart"/>
      <w:r w:rsidR="00FE2CD0" w:rsidRPr="0029302B">
        <w:rPr>
          <w:sz w:val="28"/>
        </w:rPr>
        <w:t>.Л</w:t>
      </w:r>
      <w:proofErr w:type="gramEnd"/>
      <w:r w:rsidR="00FE2CD0" w:rsidRPr="0029302B">
        <w:rPr>
          <w:sz w:val="28"/>
        </w:rPr>
        <w:t>иповка</w:t>
      </w:r>
      <w:proofErr w:type="spellEnd"/>
      <w:r w:rsidR="00FE2CD0" w:rsidRPr="0029302B">
        <w:rPr>
          <w:sz w:val="28"/>
        </w:rPr>
        <w:t xml:space="preserve"> </w:t>
      </w:r>
      <w:proofErr w:type="spellStart"/>
      <w:r w:rsidR="00FE2CD0" w:rsidRPr="0029302B">
        <w:rPr>
          <w:sz w:val="28"/>
        </w:rPr>
        <w:t>Марксовского</w:t>
      </w:r>
      <w:proofErr w:type="spellEnd"/>
      <w:r w:rsidR="00FE2CD0" w:rsidRPr="0029302B">
        <w:rPr>
          <w:sz w:val="28"/>
        </w:rPr>
        <w:t xml:space="preserve"> района Саратовской области</w:t>
      </w:r>
      <w:r w:rsidR="00550B0D" w:rsidRPr="0029302B">
        <w:rPr>
          <w:sz w:val="28"/>
        </w:rPr>
        <w:t>, по выбору родителей (законных представителей) несовершеннолетних</w:t>
      </w:r>
      <w:r w:rsidR="00550B0D" w:rsidRPr="0029302B">
        <w:rPr>
          <w:spacing w:val="1"/>
          <w:sz w:val="28"/>
        </w:rPr>
        <w:t xml:space="preserve"> </w:t>
      </w:r>
      <w:r w:rsidR="00550B0D" w:rsidRPr="0029302B">
        <w:rPr>
          <w:sz w:val="28"/>
        </w:rPr>
        <w:t>обучающихся:</w:t>
      </w:r>
    </w:p>
    <w:p w:rsidR="00384B55" w:rsidRDefault="00384B55">
      <w:pPr>
        <w:pStyle w:val="a3"/>
        <w:spacing w:before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7"/>
        <w:gridCol w:w="2940"/>
        <w:gridCol w:w="3950"/>
      </w:tblGrid>
      <w:tr w:rsidR="00384B55">
        <w:trPr>
          <w:trHeight w:val="750"/>
        </w:trPr>
        <w:tc>
          <w:tcPr>
            <w:tcW w:w="2767" w:type="dxa"/>
          </w:tcPr>
          <w:p w:rsidR="00384B55" w:rsidRDefault="00550B0D">
            <w:pPr>
              <w:pStyle w:val="TableParagraph"/>
              <w:spacing w:before="204"/>
              <w:ind w:left="3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Направление</w:t>
            </w:r>
          </w:p>
        </w:tc>
        <w:tc>
          <w:tcPr>
            <w:tcW w:w="2940" w:type="dxa"/>
          </w:tcPr>
          <w:p w:rsidR="00384B55" w:rsidRDefault="00550B0D">
            <w:pPr>
              <w:pStyle w:val="TableParagraph"/>
              <w:spacing w:before="204"/>
              <w:ind w:left="4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</w:p>
        </w:tc>
        <w:tc>
          <w:tcPr>
            <w:tcW w:w="3950" w:type="dxa"/>
          </w:tcPr>
          <w:p w:rsidR="00384B55" w:rsidRDefault="00550B0D">
            <w:pPr>
              <w:pStyle w:val="TableParagraph"/>
              <w:spacing w:before="204"/>
              <w:ind w:left="3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</w:tr>
      <w:tr w:rsidR="00384B55">
        <w:trPr>
          <w:trHeight w:val="1111"/>
        </w:trPr>
        <w:tc>
          <w:tcPr>
            <w:tcW w:w="2767" w:type="dxa"/>
          </w:tcPr>
          <w:p w:rsidR="00384B55" w:rsidRDefault="00550B0D">
            <w:pPr>
              <w:pStyle w:val="TableParagraph"/>
              <w:spacing w:before="9" w:line="242" w:lineRule="auto"/>
              <w:ind w:left="37" w:right="226"/>
              <w:rPr>
                <w:sz w:val="28"/>
              </w:rPr>
            </w:pPr>
            <w:r>
              <w:rPr>
                <w:sz w:val="28"/>
              </w:rPr>
              <w:t>Внеурочные занятия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патриотической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384B55" w:rsidRDefault="00550B0D">
            <w:pPr>
              <w:pStyle w:val="TableParagraph"/>
              <w:spacing w:line="312" w:lineRule="exact"/>
              <w:ind w:left="37"/>
              <w:rPr>
                <w:sz w:val="28"/>
              </w:rPr>
            </w:pPr>
            <w:r>
              <w:rPr>
                <w:sz w:val="28"/>
              </w:rPr>
              <w:t>тематики</w:t>
            </w:r>
          </w:p>
        </w:tc>
        <w:tc>
          <w:tcPr>
            <w:tcW w:w="2940" w:type="dxa"/>
          </w:tcPr>
          <w:p w:rsidR="00384B55" w:rsidRDefault="00550B0D">
            <w:pPr>
              <w:pStyle w:val="TableParagraph"/>
              <w:spacing w:before="9"/>
              <w:ind w:left="48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3950" w:type="dxa"/>
          </w:tcPr>
          <w:p w:rsidR="00384B55" w:rsidRDefault="00550B0D">
            <w:pPr>
              <w:pStyle w:val="TableParagraph"/>
              <w:spacing w:before="9" w:line="244" w:lineRule="auto"/>
              <w:ind w:left="37" w:right="1320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</w:p>
        </w:tc>
      </w:tr>
      <w:tr w:rsidR="00384B55">
        <w:trPr>
          <w:trHeight w:val="1066"/>
        </w:trPr>
        <w:tc>
          <w:tcPr>
            <w:tcW w:w="2767" w:type="dxa"/>
          </w:tcPr>
          <w:p w:rsidR="00384B55" w:rsidRDefault="00550B0D">
            <w:pPr>
              <w:pStyle w:val="TableParagraph"/>
              <w:spacing w:before="24"/>
              <w:ind w:left="37"/>
              <w:rPr>
                <w:sz w:val="28"/>
              </w:rPr>
            </w:pPr>
            <w:r>
              <w:rPr>
                <w:sz w:val="28"/>
              </w:rPr>
              <w:t>Спортивн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40" w:type="dxa"/>
          </w:tcPr>
          <w:p w:rsidR="00384B55" w:rsidRDefault="00550B0D" w:rsidP="00FE2CD0">
            <w:pPr>
              <w:pStyle w:val="TableParagraph"/>
              <w:spacing w:before="24"/>
              <w:ind w:left="48"/>
              <w:rPr>
                <w:sz w:val="28"/>
              </w:rPr>
            </w:pPr>
            <w:r>
              <w:rPr>
                <w:sz w:val="28"/>
              </w:rPr>
              <w:t>«</w:t>
            </w:r>
            <w:r w:rsidR="00FE2CD0">
              <w:rPr>
                <w:sz w:val="28"/>
              </w:rPr>
              <w:t>Подвижные игры</w:t>
            </w:r>
            <w:r>
              <w:rPr>
                <w:sz w:val="28"/>
              </w:rPr>
              <w:t>»</w:t>
            </w:r>
          </w:p>
        </w:tc>
        <w:tc>
          <w:tcPr>
            <w:tcW w:w="3950" w:type="dxa"/>
          </w:tcPr>
          <w:p w:rsidR="00384B55" w:rsidRDefault="00550B0D">
            <w:pPr>
              <w:pStyle w:val="TableParagraph"/>
              <w:spacing w:before="24"/>
              <w:ind w:left="37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секция</w:t>
            </w:r>
          </w:p>
        </w:tc>
      </w:tr>
      <w:tr w:rsidR="00384B55">
        <w:trPr>
          <w:trHeight w:val="750"/>
        </w:trPr>
        <w:tc>
          <w:tcPr>
            <w:tcW w:w="2767" w:type="dxa"/>
          </w:tcPr>
          <w:p w:rsidR="00384B55" w:rsidRDefault="00B26681" w:rsidP="00B26681">
            <w:pPr>
              <w:pStyle w:val="TableParagraph"/>
              <w:spacing w:before="29" w:line="235" w:lineRule="auto"/>
              <w:ind w:left="37" w:right="1071"/>
              <w:rPr>
                <w:sz w:val="28"/>
              </w:rPr>
            </w:pPr>
            <w:r>
              <w:rPr>
                <w:sz w:val="28"/>
              </w:rPr>
              <w:t>Интеллектуальное направление</w:t>
            </w:r>
          </w:p>
        </w:tc>
        <w:tc>
          <w:tcPr>
            <w:tcW w:w="2940" w:type="dxa"/>
          </w:tcPr>
          <w:p w:rsidR="00384B55" w:rsidRDefault="00294B46">
            <w:pPr>
              <w:pStyle w:val="TableParagraph"/>
              <w:spacing w:before="24"/>
              <w:ind w:left="48"/>
              <w:rPr>
                <w:sz w:val="28"/>
              </w:rPr>
            </w:pPr>
            <w:r>
              <w:rPr>
                <w:sz w:val="28"/>
              </w:rPr>
              <w:t>Функциональная грамотность</w:t>
            </w:r>
          </w:p>
        </w:tc>
        <w:tc>
          <w:tcPr>
            <w:tcW w:w="3950" w:type="dxa"/>
          </w:tcPr>
          <w:p w:rsidR="00384B55" w:rsidRDefault="00B26681">
            <w:pPr>
              <w:pStyle w:val="TableParagraph"/>
              <w:spacing w:before="24"/>
              <w:ind w:left="37"/>
              <w:rPr>
                <w:sz w:val="28"/>
              </w:rPr>
            </w:pPr>
            <w:r>
              <w:rPr>
                <w:sz w:val="28"/>
              </w:rPr>
              <w:t>Клуб интеллектуалов</w:t>
            </w:r>
          </w:p>
        </w:tc>
      </w:tr>
    </w:tbl>
    <w:p w:rsidR="00384B55" w:rsidRDefault="00384B55">
      <w:pPr>
        <w:pStyle w:val="a3"/>
        <w:spacing w:before="3"/>
        <w:ind w:left="0"/>
        <w:jc w:val="left"/>
        <w:rPr>
          <w:sz w:val="41"/>
        </w:rPr>
      </w:pPr>
    </w:p>
    <w:p w:rsidR="00384B55" w:rsidRDefault="00550B0D">
      <w:pPr>
        <w:pStyle w:val="a3"/>
        <w:spacing w:line="256" w:lineRule="auto"/>
        <w:ind w:right="306" w:firstLine="570"/>
      </w:pP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21.12.2022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ТВ-2859/03</w:t>
      </w:r>
      <w:r>
        <w:rPr>
          <w:spacing w:val="1"/>
        </w:rPr>
        <w:t xml:space="preserve"> </w:t>
      </w:r>
      <w:r w:rsidR="00FE2CD0">
        <w:rPr>
          <w:spacing w:val="1"/>
        </w:rPr>
        <w:t xml:space="preserve">в </w:t>
      </w:r>
      <w:r w:rsidR="00FE2CD0" w:rsidRPr="00FE2CD0">
        <w:rPr>
          <w:spacing w:val="1"/>
        </w:rPr>
        <w:t xml:space="preserve">МОУ-СОШ </w:t>
      </w:r>
      <w:proofErr w:type="spellStart"/>
      <w:r w:rsidR="00FE2CD0" w:rsidRPr="00FE2CD0">
        <w:rPr>
          <w:spacing w:val="1"/>
        </w:rPr>
        <w:t>с</w:t>
      </w:r>
      <w:proofErr w:type="gramStart"/>
      <w:r w:rsidR="00FE2CD0" w:rsidRPr="00FE2CD0">
        <w:rPr>
          <w:spacing w:val="1"/>
        </w:rPr>
        <w:t>.Л</w:t>
      </w:r>
      <w:proofErr w:type="gramEnd"/>
      <w:r w:rsidR="00FE2CD0" w:rsidRPr="00FE2CD0">
        <w:rPr>
          <w:spacing w:val="1"/>
        </w:rPr>
        <w:t>иповка</w:t>
      </w:r>
      <w:proofErr w:type="spellEnd"/>
      <w:r w:rsidR="00FE2CD0" w:rsidRPr="00FE2CD0">
        <w:rPr>
          <w:spacing w:val="1"/>
        </w:rPr>
        <w:t xml:space="preserve"> </w:t>
      </w:r>
      <w:proofErr w:type="spellStart"/>
      <w:r w:rsidR="00FE2CD0" w:rsidRPr="00FE2CD0">
        <w:rPr>
          <w:spacing w:val="1"/>
        </w:rPr>
        <w:t>Марксовского</w:t>
      </w:r>
      <w:proofErr w:type="spellEnd"/>
      <w:r w:rsidR="00FE2CD0" w:rsidRPr="00FE2CD0">
        <w:rPr>
          <w:spacing w:val="1"/>
        </w:rPr>
        <w:t xml:space="preserve"> района Саратовской области </w:t>
      </w:r>
      <w:r>
        <w:t>реализует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час 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 спортивных 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клубов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27"/>
        </w:rPr>
        <w:t xml:space="preserve"> </w:t>
      </w:r>
      <w:r>
        <w:t>деятельности</w:t>
      </w:r>
      <w:r>
        <w:rPr>
          <w:spacing w:val="-2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дополнительного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20"/>
        </w:rPr>
        <w:t xml:space="preserve"> </w:t>
      </w:r>
      <w:r>
        <w:t>детей.</w:t>
      </w:r>
    </w:p>
    <w:p w:rsidR="00384B55" w:rsidRDefault="00550B0D">
      <w:pPr>
        <w:pStyle w:val="a3"/>
        <w:spacing w:before="183" w:line="244" w:lineRule="auto"/>
        <w:ind w:right="301" w:firstLine="570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6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допустимой</w:t>
      </w:r>
      <w:r>
        <w:rPr>
          <w:spacing w:val="-16"/>
        </w:rPr>
        <w:t xml:space="preserve"> </w:t>
      </w:r>
      <w:r>
        <w:t>недельной</w:t>
      </w:r>
      <w:r>
        <w:rPr>
          <w:spacing w:val="-16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t>нагрузки</w:t>
      </w:r>
      <w:r>
        <w:rPr>
          <w:spacing w:val="-1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84B55" w:rsidRDefault="00550B0D" w:rsidP="00E2447D">
      <w:pPr>
        <w:pStyle w:val="a3"/>
        <w:spacing w:before="199" w:line="256" w:lineRule="auto"/>
        <w:ind w:right="282" w:firstLine="570"/>
      </w:pPr>
      <w:r>
        <w:t>В</w:t>
      </w:r>
      <w:r w:rsidR="00FE2CD0" w:rsidRPr="00FE2CD0">
        <w:t xml:space="preserve"> МОУ-СОШ </w:t>
      </w:r>
      <w:proofErr w:type="spellStart"/>
      <w:r w:rsidR="00FE2CD0" w:rsidRPr="00FE2CD0">
        <w:t>с</w:t>
      </w:r>
      <w:proofErr w:type="gramStart"/>
      <w:r w:rsidR="00FE2CD0" w:rsidRPr="00FE2CD0">
        <w:t>.Л</w:t>
      </w:r>
      <w:proofErr w:type="gramEnd"/>
      <w:r w:rsidR="00FE2CD0" w:rsidRPr="00FE2CD0">
        <w:t>иповка</w:t>
      </w:r>
      <w:proofErr w:type="spellEnd"/>
      <w:r w:rsidR="00FE2CD0" w:rsidRPr="00FE2CD0">
        <w:t xml:space="preserve"> </w:t>
      </w:r>
      <w:proofErr w:type="spellStart"/>
      <w:r w:rsidR="00FE2CD0" w:rsidRPr="00FE2CD0">
        <w:t>Марксовского</w:t>
      </w:r>
      <w:proofErr w:type="spellEnd"/>
      <w:r w:rsidR="00FE2CD0" w:rsidRPr="00FE2CD0">
        <w:t xml:space="preserve"> района Саратовской области</w:t>
      </w:r>
      <w:r>
        <w:rPr>
          <w:spacing w:val="1"/>
        </w:rPr>
        <w:t xml:space="preserve"> </w:t>
      </w:r>
      <w:r>
        <w:t>языком 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 xml:space="preserve">язык. </w:t>
      </w:r>
      <w:r w:rsidR="00E2447D">
        <w:t>В соответствии с пунктом 32.1</w:t>
      </w:r>
      <w:r w:rsidR="00E2447D">
        <w:tab/>
        <w:t xml:space="preserve">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</w:t>
      </w:r>
      <w:proofErr w:type="gramStart"/>
      <w:r w:rsidR="00E2447D">
        <w:t>Запроса на изучение предметов «Родной (русский) язык» и «Литературное чтение на родном (русском) языке» не поступило.</w:t>
      </w:r>
      <w:proofErr w:type="gramEnd"/>
    </w:p>
    <w:p w:rsidR="00E2447D" w:rsidRDefault="00E2447D" w:rsidP="00E2447D">
      <w:pPr>
        <w:pStyle w:val="a3"/>
        <w:spacing w:before="199" w:line="256" w:lineRule="auto"/>
        <w:ind w:right="282" w:firstLine="570"/>
      </w:pPr>
      <w:r>
        <w:t xml:space="preserve">Изучение информатики осуществляется в рамках учебных предметов обязательной части учебного плана.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E2447D" w:rsidRDefault="00E2447D" w:rsidP="00E2447D">
      <w:pPr>
        <w:pStyle w:val="a3"/>
        <w:spacing w:before="199" w:line="256" w:lineRule="auto"/>
        <w:ind w:right="282" w:firstLine="570"/>
      </w:pPr>
      <w:r>
        <w:t>•</w:t>
      </w:r>
      <w:r>
        <w:tab/>
        <w:t>«Математика» – 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E2447D" w:rsidRDefault="00E2447D" w:rsidP="00E2447D">
      <w:pPr>
        <w:pStyle w:val="a3"/>
        <w:spacing w:before="199" w:line="256" w:lineRule="auto"/>
        <w:ind w:right="282" w:firstLine="570"/>
      </w:pPr>
      <w:r>
        <w:t>•</w:t>
      </w:r>
      <w:r>
        <w:tab/>
        <w:t xml:space="preserve">«Окружающий мир» – модуль «Безопасность в сети Интернет» (обеспечивает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результатов, связанных с использованием информационных технологий);</w:t>
      </w:r>
    </w:p>
    <w:p w:rsidR="00E2447D" w:rsidRDefault="00E2447D" w:rsidP="00E2447D">
      <w:pPr>
        <w:pStyle w:val="a3"/>
        <w:spacing w:before="199" w:line="256" w:lineRule="auto"/>
        <w:ind w:right="282" w:firstLine="570"/>
      </w:pPr>
      <w:r>
        <w:t>•</w:t>
      </w:r>
      <w:r>
        <w:tab/>
        <w:t xml:space="preserve">«Изобразительное искусство» – модуль «Азбука цифровой графики» (предусматривает изучение фотографии, работу в программах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lastRenderedPageBreak/>
        <w:t>Manager</w:t>
      </w:r>
      <w:proofErr w:type="spellEnd"/>
      <w:r>
        <w:t xml:space="preserve"> и </w:t>
      </w:r>
      <w:proofErr w:type="spellStart"/>
      <w:r>
        <w:t>PowerPoint</w:t>
      </w:r>
      <w:proofErr w:type="spellEnd"/>
      <w:r>
        <w:t>, виртуальные путешествия).</w:t>
      </w:r>
    </w:p>
    <w:p w:rsidR="00384B55" w:rsidRDefault="00550B0D">
      <w:pPr>
        <w:pStyle w:val="a3"/>
        <w:spacing w:before="192" w:line="252" w:lineRule="auto"/>
        <w:ind w:right="318" w:firstLine="495"/>
      </w:pPr>
      <w:r>
        <w:t>При изучении предметной области «Основы религиозных культур и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представителей)</w:t>
      </w:r>
      <w:r>
        <w:rPr>
          <w:spacing w:val="-13"/>
        </w:rPr>
        <w:t xml:space="preserve"> </w:t>
      </w:r>
      <w:r>
        <w:t>несовершеннолетних</w:t>
      </w:r>
      <w:r>
        <w:rPr>
          <w:spacing w:val="-14"/>
        </w:rPr>
        <w:t xml:space="preserve"> </w:t>
      </w:r>
      <w:r>
        <w:t>обучающихся.</w:t>
      </w:r>
      <w:r w:rsidR="00FE2CD0">
        <w:t xml:space="preserve"> Выбор родителей – «Основы православной культуры»</w:t>
      </w:r>
      <w:r w:rsidR="00E2447D">
        <w:t>.</w:t>
      </w:r>
    </w:p>
    <w:p w:rsidR="00384B55" w:rsidRDefault="00550B0D">
      <w:pPr>
        <w:pStyle w:val="a3"/>
        <w:spacing w:before="188" w:line="252" w:lineRule="auto"/>
        <w:ind w:right="290" w:firstLine="570"/>
      </w:pPr>
      <w:r>
        <w:t>Промежуточная</w:t>
      </w:r>
      <w:r>
        <w:rPr>
          <w:spacing w:val="-13"/>
        </w:rPr>
        <w:t xml:space="preserve"> </w:t>
      </w:r>
      <w:r>
        <w:t>аттестация</w:t>
      </w:r>
      <w:r>
        <w:rPr>
          <w:spacing w:val="1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процедура,</w:t>
      </w:r>
      <w:r>
        <w:rPr>
          <w:spacing w:val="-13"/>
        </w:rPr>
        <w:t xml:space="preserve"> </w:t>
      </w:r>
      <w:r>
        <w:t>проводимая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20"/>
        </w:rPr>
        <w:t xml:space="preserve"> </w:t>
      </w:r>
      <w:r>
        <w:t>оценки</w:t>
      </w:r>
      <w:r>
        <w:rPr>
          <w:spacing w:val="-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части содержания (триместровое оценивание) или всего</w:t>
      </w:r>
      <w:r>
        <w:rPr>
          <w:spacing w:val="1"/>
        </w:rPr>
        <w:t xml:space="preserve"> </w:t>
      </w:r>
      <w:r>
        <w:t>объема</w:t>
      </w:r>
      <w:r>
        <w:rPr>
          <w:spacing w:val="-16"/>
        </w:rPr>
        <w:t xml:space="preserve"> </w:t>
      </w:r>
      <w:r>
        <w:t>учебной</w:t>
      </w:r>
      <w:r>
        <w:rPr>
          <w:spacing w:val="-25"/>
        </w:rPr>
        <w:t xml:space="preserve"> </w:t>
      </w:r>
      <w:r>
        <w:t>дисциплины</w:t>
      </w:r>
      <w:r>
        <w:rPr>
          <w:spacing w:val="-1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-2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(годовое</w:t>
      </w:r>
      <w:r>
        <w:rPr>
          <w:spacing w:val="-29"/>
        </w:rPr>
        <w:t xml:space="preserve"> </w:t>
      </w:r>
      <w:r>
        <w:t>оценивание).</w:t>
      </w:r>
    </w:p>
    <w:p w:rsidR="00384B55" w:rsidRDefault="00550B0D">
      <w:pPr>
        <w:pStyle w:val="a3"/>
        <w:spacing w:before="186" w:line="244" w:lineRule="auto"/>
        <w:ind w:right="308" w:firstLine="570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триместр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-9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графиком.</w:t>
      </w:r>
    </w:p>
    <w:p w:rsidR="00384B55" w:rsidRDefault="00550B0D">
      <w:pPr>
        <w:pStyle w:val="a3"/>
        <w:spacing w:before="199" w:line="247" w:lineRule="auto"/>
        <w:ind w:right="303" w:firstLine="570"/>
      </w:pPr>
      <w:r>
        <w:t>Все</w:t>
      </w:r>
      <w:r>
        <w:rPr>
          <w:spacing w:val="1"/>
        </w:rPr>
        <w:t xml:space="preserve"> </w:t>
      </w:r>
      <w:r>
        <w:t>предметы обязательной части учебного 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31"/>
        </w:rPr>
        <w:t xml:space="preserve"> </w:t>
      </w:r>
      <w:r>
        <w:t>отношений,</w:t>
      </w:r>
      <w:r>
        <w:rPr>
          <w:spacing w:val="-8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триместрам.</w:t>
      </w:r>
    </w:p>
    <w:p w:rsidR="00384B55" w:rsidRDefault="00550B0D">
      <w:pPr>
        <w:pStyle w:val="a3"/>
        <w:spacing w:before="193" w:line="256" w:lineRule="auto"/>
        <w:ind w:right="303" w:firstLine="570"/>
      </w:pPr>
      <w:r>
        <w:t>Промежуточная</w:t>
      </w:r>
      <w:r>
        <w:rPr>
          <w:spacing w:val="-11"/>
        </w:rPr>
        <w:t xml:space="preserve"> </w:t>
      </w:r>
      <w:r>
        <w:t>аттестация</w:t>
      </w:r>
      <w:r>
        <w:rPr>
          <w:spacing w:val="-17"/>
        </w:rPr>
        <w:t xml:space="preserve"> </w:t>
      </w:r>
      <w:r>
        <w:t>проходит</w:t>
      </w:r>
      <w:r>
        <w:rPr>
          <w:spacing w:val="-26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последней</w:t>
      </w:r>
      <w:r>
        <w:rPr>
          <w:spacing w:val="-12"/>
        </w:rPr>
        <w:t xml:space="preserve"> </w:t>
      </w:r>
      <w:r>
        <w:t>учебной</w:t>
      </w:r>
      <w:r>
        <w:rPr>
          <w:spacing w:val="-24"/>
        </w:rPr>
        <w:t xml:space="preserve"> </w:t>
      </w:r>
      <w:r>
        <w:t>неделе</w:t>
      </w:r>
      <w:r>
        <w:rPr>
          <w:spacing w:val="11"/>
        </w:rPr>
        <w:t xml:space="preserve"> </w:t>
      </w:r>
      <w:r>
        <w:t>триместра.</w:t>
      </w:r>
      <w:r>
        <w:rPr>
          <w:spacing w:val="-68"/>
        </w:rPr>
        <w:t xml:space="preserve"> </w:t>
      </w:r>
      <w:r>
        <w:t>Формы</w:t>
      </w:r>
      <w:r>
        <w:rPr>
          <w:spacing w:val="6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порядок</w:t>
      </w:r>
      <w:r>
        <w:rPr>
          <w:spacing w:val="24"/>
        </w:rPr>
        <w:t xml:space="preserve"> </w:t>
      </w:r>
      <w:r>
        <w:t>проведения</w:t>
      </w:r>
      <w:r>
        <w:rPr>
          <w:spacing w:val="63"/>
        </w:rPr>
        <w:t xml:space="preserve"> </w:t>
      </w:r>
      <w:r>
        <w:t>промежуточной</w:t>
      </w:r>
      <w:r>
        <w:rPr>
          <w:spacing w:val="25"/>
        </w:rPr>
        <w:t xml:space="preserve"> </w:t>
      </w:r>
      <w:r>
        <w:t>аттестации</w:t>
      </w:r>
      <w:r>
        <w:rPr>
          <w:spacing w:val="18"/>
        </w:rPr>
        <w:t xml:space="preserve"> </w:t>
      </w:r>
      <w:r>
        <w:t>определяются</w:t>
      </w:r>
    </w:p>
    <w:p w:rsidR="00384B55" w:rsidRDefault="00550B0D">
      <w:pPr>
        <w:pStyle w:val="a3"/>
        <w:tabs>
          <w:tab w:val="left" w:pos="2640"/>
          <w:tab w:val="left" w:pos="3615"/>
          <w:tab w:val="left" w:pos="5430"/>
          <w:tab w:val="left" w:pos="8098"/>
          <w:tab w:val="left" w:pos="9089"/>
        </w:tabs>
        <w:spacing w:before="1" w:line="256" w:lineRule="auto"/>
        <w:ind w:right="293"/>
      </w:pPr>
      <w:r>
        <w:t>«Положением</w:t>
      </w:r>
      <w:r>
        <w:tab/>
        <w:t>о</w:t>
      </w:r>
      <w:r>
        <w:tab/>
        <w:t>формах,</w:t>
      </w:r>
      <w:r>
        <w:tab/>
        <w:t>периодичности</w:t>
      </w:r>
      <w:r>
        <w:tab/>
        <w:t>и</w:t>
      </w:r>
      <w:r>
        <w:tab/>
      </w:r>
      <w:r>
        <w:rPr>
          <w:spacing w:val="-1"/>
        </w:rPr>
        <w:t>порядке</w:t>
      </w:r>
      <w:r>
        <w:rPr>
          <w:spacing w:val="-68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 w:rsidR="00FE2CD0">
        <w:t xml:space="preserve"> средней общеобразовательной школы </w:t>
      </w:r>
      <w:proofErr w:type="spellStart"/>
      <w:r w:rsidR="00FE2CD0">
        <w:t>с</w:t>
      </w:r>
      <w:proofErr w:type="gramStart"/>
      <w:r w:rsidR="00FE2CD0">
        <w:t>.Л</w:t>
      </w:r>
      <w:proofErr w:type="gramEnd"/>
      <w:r w:rsidR="00FE2CD0">
        <w:t>иповка</w:t>
      </w:r>
      <w:proofErr w:type="spellEnd"/>
      <w:r w:rsidR="00FE2CD0">
        <w:t xml:space="preserve"> </w:t>
      </w:r>
      <w:proofErr w:type="spellStart"/>
      <w:r w:rsidR="00FE2CD0">
        <w:t>Марксовского</w:t>
      </w:r>
      <w:proofErr w:type="spellEnd"/>
      <w:r w:rsidR="00FE2CD0">
        <w:t xml:space="preserve"> района Саратовской области</w:t>
      </w:r>
      <w:r>
        <w:t>».</w:t>
      </w:r>
    </w:p>
    <w:p w:rsidR="00384B55" w:rsidRDefault="00550B0D">
      <w:pPr>
        <w:pStyle w:val="a3"/>
        <w:spacing w:before="184" w:line="254" w:lineRule="auto"/>
        <w:ind w:right="301" w:firstLine="570"/>
      </w:pPr>
      <w:r>
        <w:t>Оценивание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33"/>
        </w:rPr>
        <w:t xml:space="preserve"> </w:t>
      </w:r>
      <w:r>
        <w:t>работ.</w:t>
      </w:r>
    </w:p>
    <w:p w:rsidR="00384B55" w:rsidRDefault="00550B0D">
      <w:pPr>
        <w:pStyle w:val="a3"/>
        <w:spacing w:before="181" w:line="247" w:lineRule="auto"/>
        <w:ind w:right="304" w:firstLine="570"/>
      </w:pP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-32"/>
        </w:rPr>
        <w:t xml:space="preserve"> </w:t>
      </w:r>
      <w:r>
        <w:t>курсов,</w:t>
      </w:r>
      <w:r>
        <w:rPr>
          <w:spacing w:val="-21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модулей</w:t>
      </w:r>
      <w:r>
        <w:rPr>
          <w:spacing w:val="-11"/>
        </w:rPr>
        <w:t xml:space="preserve"> </w:t>
      </w:r>
      <w:r>
        <w:t>представлены</w:t>
      </w:r>
      <w:r>
        <w:rPr>
          <w:spacing w:val="-2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таблице:</w:t>
      </w:r>
    </w:p>
    <w:p w:rsidR="00384B55" w:rsidRDefault="00384B55">
      <w:pPr>
        <w:pStyle w:val="a3"/>
        <w:spacing w:before="6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05"/>
        <w:gridCol w:w="1531"/>
        <w:gridCol w:w="4656"/>
      </w:tblGrid>
      <w:tr w:rsidR="00384B55">
        <w:trPr>
          <w:trHeight w:val="958"/>
        </w:trPr>
        <w:tc>
          <w:tcPr>
            <w:tcW w:w="3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86" w:line="235" w:lineRule="auto"/>
              <w:ind w:left="1479" w:hanging="1082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предмет, курс,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81"/>
              <w:ind w:left="365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86" w:line="235" w:lineRule="auto"/>
              <w:ind w:left="1585" w:hanging="811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384B55">
        <w:trPr>
          <w:trHeight w:val="960"/>
        </w:trPr>
        <w:tc>
          <w:tcPr>
            <w:tcW w:w="3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55" w:rsidRDefault="00384B55">
            <w:pPr>
              <w:pStyle w:val="TableParagraph"/>
              <w:ind w:left="0"/>
              <w:rPr>
                <w:sz w:val="32"/>
              </w:rPr>
            </w:pPr>
          </w:p>
          <w:p w:rsidR="00384B55" w:rsidRDefault="00550B0D">
            <w:pPr>
              <w:pStyle w:val="TableParagraph"/>
              <w:spacing w:before="28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84"/>
              <w:ind w:left="365" w:right="347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84" w:line="247" w:lineRule="auto"/>
              <w:ind w:left="98"/>
              <w:rPr>
                <w:sz w:val="28"/>
              </w:rPr>
            </w:pPr>
            <w:r>
              <w:rPr>
                <w:sz w:val="28"/>
              </w:rPr>
              <w:t>Встроенное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384B55">
        <w:trPr>
          <w:trHeight w:val="705"/>
        </w:trPr>
        <w:tc>
          <w:tcPr>
            <w:tcW w:w="39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84"/>
              <w:ind w:left="365" w:right="347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84"/>
              <w:ind w:left="98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списывание</w:t>
            </w:r>
          </w:p>
        </w:tc>
      </w:tr>
      <w:tr w:rsidR="00384B55">
        <w:trPr>
          <w:trHeight w:val="703"/>
        </w:trPr>
        <w:tc>
          <w:tcPr>
            <w:tcW w:w="3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174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84"/>
              <w:ind w:left="365" w:right="347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B55" w:rsidRDefault="00550B0D">
            <w:pPr>
              <w:pStyle w:val="TableParagraph"/>
              <w:spacing w:before="84"/>
              <w:ind w:left="98"/>
              <w:rPr>
                <w:sz w:val="28"/>
              </w:rPr>
            </w:pPr>
            <w:r>
              <w:rPr>
                <w:sz w:val="28"/>
              </w:rPr>
              <w:t>Листы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:rsidR="00384B55" w:rsidRDefault="00384B55">
      <w:pPr>
        <w:rPr>
          <w:sz w:val="28"/>
        </w:rPr>
        <w:sectPr w:rsidR="00384B55">
          <w:pgSz w:w="11910" w:h="16850"/>
          <w:pgMar w:top="1040" w:right="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05"/>
        <w:gridCol w:w="1531"/>
        <w:gridCol w:w="4656"/>
      </w:tblGrid>
      <w:tr w:rsidR="00384B55">
        <w:trPr>
          <w:trHeight w:val="690"/>
        </w:trPr>
        <w:tc>
          <w:tcPr>
            <w:tcW w:w="3905" w:type="dxa"/>
          </w:tcPr>
          <w:p w:rsidR="00384B55" w:rsidRDefault="00384B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1" w:type="dxa"/>
          </w:tcPr>
          <w:p w:rsidR="00384B55" w:rsidRDefault="00550B0D">
            <w:pPr>
              <w:pStyle w:val="TableParagraph"/>
              <w:spacing w:before="80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384B55">
        <w:trPr>
          <w:trHeight w:val="855"/>
        </w:trPr>
        <w:tc>
          <w:tcPr>
            <w:tcW w:w="3905" w:type="dxa"/>
          </w:tcPr>
          <w:p w:rsidR="00384B55" w:rsidRDefault="00550B0D">
            <w:pPr>
              <w:pStyle w:val="TableParagraph"/>
              <w:spacing w:before="80" w:line="244" w:lineRule="auto"/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1531" w:type="dxa"/>
          </w:tcPr>
          <w:p w:rsidR="00384B55" w:rsidRDefault="00550B0D">
            <w:pPr>
              <w:pStyle w:val="TableParagraph"/>
              <w:spacing w:before="80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384B55">
        <w:trPr>
          <w:trHeight w:val="840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ind w:left="0"/>
              <w:rPr>
                <w:sz w:val="32"/>
              </w:rPr>
            </w:pPr>
          </w:p>
          <w:p w:rsidR="00384B55" w:rsidRDefault="00550B0D">
            <w:pPr>
              <w:pStyle w:val="TableParagraph"/>
              <w:spacing w:before="22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531" w:type="dxa"/>
          </w:tcPr>
          <w:p w:rsidR="00384B55" w:rsidRDefault="00550B0D">
            <w:pPr>
              <w:pStyle w:val="TableParagraph"/>
              <w:spacing w:before="79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5" w:line="235" w:lineRule="auto"/>
              <w:ind w:left="98"/>
              <w:rPr>
                <w:sz w:val="28"/>
              </w:rPr>
            </w:pPr>
            <w:r>
              <w:rPr>
                <w:sz w:val="28"/>
              </w:rPr>
              <w:t>Встроенное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384B55">
        <w:trPr>
          <w:trHeight w:val="706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>
            <w:pPr>
              <w:pStyle w:val="TableParagraph"/>
              <w:spacing w:before="80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384B55">
        <w:trPr>
          <w:trHeight w:val="990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ind w:left="0"/>
              <w:rPr>
                <w:sz w:val="32"/>
              </w:rPr>
            </w:pPr>
          </w:p>
          <w:p w:rsidR="00384B55" w:rsidRDefault="00384B55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384B55" w:rsidRDefault="00550B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79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79"/>
              <w:ind w:left="98"/>
              <w:rPr>
                <w:sz w:val="28"/>
              </w:rPr>
            </w:pPr>
            <w:r>
              <w:rPr>
                <w:sz w:val="28"/>
              </w:rPr>
              <w:t>Листы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384B55">
        <w:trPr>
          <w:trHeight w:val="706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384B55">
        <w:trPr>
          <w:trHeight w:val="690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spacing w:before="9"/>
              <w:ind w:left="0"/>
              <w:rPr>
                <w:sz w:val="44"/>
              </w:rPr>
            </w:pPr>
          </w:p>
          <w:p w:rsidR="00384B55" w:rsidRDefault="00550B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79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79"/>
              <w:ind w:left="98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384B55">
        <w:trPr>
          <w:trHeight w:val="705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384B55">
        <w:trPr>
          <w:trHeight w:val="690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spacing w:before="9"/>
              <w:ind w:left="0"/>
              <w:rPr>
                <w:sz w:val="44"/>
              </w:rPr>
            </w:pPr>
          </w:p>
          <w:p w:rsidR="00384B55" w:rsidRDefault="00550B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384B55">
        <w:trPr>
          <w:trHeight w:val="705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384B55">
        <w:trPr>
          <w:trHeight w:val="690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spacing w:before="9"/>
              <w:ind w:left="0"/>
              <w:rPr>
                <w:sz w:val="44"/>
              </w:rPr>
            </w:pPr>
          </w:p>
          <w:p w:rsidR="00384B55" w:rsidRDefault="00550B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79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79"/>
              <w:ind w:left="98"/>
              <w:rPr>
                <w:sz w:val="28"/>
              </w:rPr>
            </w:pPr>
            <w:r>
              <w:rPr>
                <w:sz w:val="28"/>
              </w:rPr>
              <w:t>Проектная работа</w:t>
            </w:r>
          </w:p>
        </w:tc>
      </w:tr>
      <w:tr w:rsidR="00384B55">
        <w:trPr>
          <w:trHeight w:val="705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Проектная работа</w:t>
            </w:r>
          </w:p>
        </w:tc>
      </w:tr>
      <w:tr w:rsidR="00384B55">
        <w:trPr>
          <w:trHeight w:val="690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spacing w:before="11"/>
              <w:ind w:left="0"/>
              <w:rPr>
                <w:sz w:val="36"/>
              </w:rPr>
            </w:pPr>
          </w:p>
          <w:p w:rsidR="00384B55" w:rsidRDefault="00550B0D">
            <w:pPr>
              <w:pStyle w:val="TableParagraph"/>
              <w:spacing w:line="446" w:lineRule="auto"/>
              <w:ind w:right="2363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  <w:vMerge w:val="restart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Сдача контрольных нормативов.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освобождѐнные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 физической культуры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 здоровья, 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тест.</w:t>
            </w:r>
          </w:p>
        </w:tc>
      </w:tr>
      <w:tr w:rsidR="00384B55">
        <w:trPr>
          <w:trHeight w:val="1110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</w:tr>
      <w:tr w:rsidR="00384B55">
        <w:trPr>
          <w:trHeight w:val="841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ind w:left="0"/>
              <w:rPr>
                <w:sz w:val="32"/>
              </w:rPr>
            </w:pPr>
          </w:p>
          <w:p w:rsidR="00384B55" w:rsidRDefault="00FE2CD0">
            <w:pPr>
              <w:pStyle w:val="TableParagraph"/>
              <w:spacing w:before="222"/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5" w:line="235" w:lineRule="auto"/>
              <w:ind w:left="98"/>
              <w:rPr>
                <w:sz w:val="28"/>
              </w:rPr>
            </w:pPr>
            <w:r>
              <w:rPr>
                <w:sz w:val="28"/>
              </w:rPr>
              <w:t>Встроенное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384B55">
        <w:trPr>
          <w:trHeight w:val="705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384B55">
        <w:trPr>
          <w:trHeight w:val="705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spacing w:before="9"/>
              <w:ind w:left="0"/>
              <w:rPr>
                <w:sz w:val="44"/>
              </w:rPr>
            </w:pPr>
          </w:p>
          <w:p w:rsidR="00384B55" w:rsidRDefault="00550B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384B55">
        <w:trPr>
          <w:trHeight w:val="690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:rsidR="00384B55" w:rsidRDefault="00384B55">
      <w:pPr>
        <w:rPr>
          <w:sz w:val="28"/>
        </w:rPr>
        <w:sectPr w:rsidR="00384B55">
          <w:pgSz w:w="11910" w:h="16850"/>
          <w:pgMar w:top="1140" w:right="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05"/>
        <w:gridCol w:w="1531"/>
        <w:gridCol w:w="4656"/>
      </w:tblGrid>
      <w:tr w:rsidR="00384B55">
        <w:trPr>
          <w:trHeight w:val="841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ind w:left="0"/>
              <w:rPr>
                <w:sz w:val="32"/>
              </w:rPr>
            </w:pPr>
          </w:p>
          <w:p w:rsidR="00384B55" w:rsidRDefault="00384B55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384B55" w:rsidRDefault="00E24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«Подвижные игры</w:t>
            </w:r>
            <w:r w:rsidR="00550B0D">
              <w:rPr>
                <w:sz w:val="28"/>
              </w:rPr>
              <w:t>»</w:t>
            </w: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5" w:line="235" w:lineRule="auto"/>
              <w:ind w:left="98" w:right="1070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84B55">
        <w:trPr>
          <w:trHeight w:val="855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79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79" w:line="247" w:lineRule="auto"/>
              <w:ind w:left="98" w:right="1070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84B55">
        <w:trPr>
          <w:trHeight w:val="690"/>
        </w:trPr>
        <w:tc>
          <w:tcPr>
            <w:tcW w:w="3905" w:type="dxa"/>
            <w:vMerge w:val="restart"/>
          </w:tcPr>
          <w:p w:rsidR="00384B55" w:rsidRDefault="00384B55">
            <w:pPr>
              <w:pStyle w:val="TableParagraph"/>
              <w:spacing w:before="9"/>
              <w:ind w:left="0"/>
              <w:rPr>
                <w:sz w:val="44"/>
              </w:rPr>
            </w:pPr>
          </w:p>
          <w:p w:rsidR="00384B55" w:rsidRDefault="00B266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«Функциональная грамотность»</w:t>
            </w: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384B55">
        <w:trPr>
          <w:trHeight w:val="706"/>
        </w:trPr>
        <w:tc>
          <w:tcPr>
            <w:tcW w:w="3905" w:type="dxa"/>
            <w:vMerge/>
            <w:tcBorders>
              <w:top w:val="nil"/>
            </w:tcBorders>
          </w:tcPr>
          <w:p w:rsidR="00384B55" w:rsidRDefault="00384B5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84B55" w:rsidRDefault="00550B0D" w:rsidP="002303CF">
            <w:pPr>
              <w:pStyle w:val="TableParagraph"/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4656" w:type="dxa"/>
          </w:tcPr>
          <w:p w:rsidR="00384B55" w:rsidRDefault="00550B0D">
            <w:pPr>
              <w:pStyle w:val="TableParagraph"/>
              <w:spacing w:before="80"/>
              <w:ind w:left="98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:rsidR="00384B55" w:rsidRDefault="00384B55">
      <w:pPr>
        <w:pStyle w:val="a3"/>
        <w:ind w:left="0"/>
        <w:jc w:val="left"/>
        <w:rPr>
          <w:sz w:val="20"/>
        </w:rPr>
      </w:pPr>
    </w:p>
    <w:p w:rsidR="00384B55" w:rsidRDefault="00550B0D">
      <w:pPr>
        <w:pStyle w:val="a3"/>
        <w:spacing w:before="255" w:line="252" w:lineRule="auto"/>
        <w:ind w:right="296" w:firstLine="570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завершается</w:t>
      </w:r>
      <w:r>
        <w:rPr>
          <w:spacing w:val="-10"/>
        </w:rPr>
        <w:t xml:space="preserve"> </w:t>
      </w:r>
      <w:r>
        <w:t>итоговой</w:t>
      </w:r>
      <w:r>
        <w:rPr>
          <w:spacing w:val="-18"/>
        </w:rPr>
        <w:t xml:space="preserve"> </w:t>
      </w:r>
      <w:r>
        <w:t>аттестацией.</w:t>
      </w:r>
      <w:r>
        <w:rPr>
          <w:spacing w:val="26"/>
        </w:rPr>
        <w:t xml:space="preserve"> </w:t>
      </w:r>
      <w:r>
        <w:t>Нормативный</w:t>
      </w:r>
      <w:r>
        <w:rPr>
          <w:spacing w:val="-18"/>
        </w:rPr>
        <w:t xml:space="preserve"> </w:t>
      </w:r>
      <w:r>
        <w:t>срок</w:t>
      </w:r>
      <w:r>
        <w:rPr>
          <w:spacing w:val="-1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ООП</w:t>
      </w:r>
      <w:r>
        <w:rPr>
          <w:spacing w:val="-67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составляет</w:t>
      </w:r>
      <w:r>
        <w:rPr>
          <w:spacing w:val="-30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:rsidR="00384B55" w:rsidRDefault="00384B55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Default="004E47A9">
      <w:pPr>
        <w:spacing w:line="252" w:lineRule="auto"/>
      </w:pPr>
    </w:p>
    <w:p w:rsidR="004E47A9" w:rsidRPr="002303CF" w:rsidRDefault="004E47A9" w:rsidP="004E47A9">
      <w:pPr>
        <w:widowControl/>
        <w:autoSpaceDE/>
        <w:autoSpaceDN/>
        <w:spacing w:line="276" w:lineRule="auto"/>
        <w:ind w:left="708"/>
        <w:jc w:val="center"/>
        <w:rPr>
          <w:b/>
          <w:lang w:eastAsia="ru-RU"/>
        </w:rPr>
      </w:pPr>
      <w:r w:rsidRPr="004E47A9">
        <w:rPr>
          <w:b/>
          <w:sz w:val="24"/>
          <w:szCs w:val="28"/>
          <w:lang w:eastAsia="ru-RU"/>
        </w:rPr>
        <w:lastRenderedPageBreak/>
        <w:t>УЧЕБНЫЙ ПЛАН</w:t>
      </w:r>
      <w:r w:rsidRPr="004E47A9">
        <w:rPr>
          <w:b/>
          <w:sz w:val="20"/>
          <w:lang w:eastAsia="ru-RU"/>
        </w:rPr>
        <w:t xml:space="preserve"> </w:t>
      </w:r>
      <w:r w:rsidR="002303CF" w:rsidRPr="002303CF">
        <w:rPr>
          <w:b/>
          <w:lang w:eastAsia="ru-RU"/>
        </w:rPr>
        <w:t>НАЧАЛЬНОГО ОБЩЕГО ОБРАЗОВАНИЯ</w:t>
      </w:r>
    </w:p>
    <w:p w:rsidR="004E47A9" w:rsidRPr="002303CF" w:rsidRDefault="004E47A9" w:rsidP="004E47A9">
      <w:pPr>
        <w:widowControl/>
        <w:autoSpaceDE/>
        <w:autoSpaceDN/>
        <w:spacing w:line="276" w:lineRule="auto"/>
        <w:jc w:val="center"/>
        <w:rPr>
          <w:sz w:val="28"/>
          <w:lang w:eastAsia="ru-RU"/>
        </w:rPr>
      </w:pPr>
      <w:r w:rsidRPr="002303CF">
        <w:rPr>
          <w:sz w:val="28"/>
          <w:lang w:eastAsia="ru-RU"/>
        </w:rPr>
        <w:t xml:space="preserve">Муниципальное общеобразовательное учреждение - средняя общеобразовательная школа с. </w:t>
      </w:r>
      <w:proofErr w:type="spellStart"/>
      <w:r w:rsidRPr="002303CF">
        <w:rPr>
          <w:sz w:val="28"/>
          <w:lang w:eastAsia="ru-RU"/>
        </w:rPr>
        <w:t>Липовка</w:t>
      </w:r>
      <w:proofErr w:type="spellEnd"/>
      <w:r w:rsidRPr="002303CF">
        <w:rPr>
          <w:sz w:val="28"/>
          <w:lang w:eastAsia="ru-RU"/>
        </w:rPr>
        <w:t xml:space="preserve"> </w:t>
      </w:r>
      <w:proofErr w:type="spellStart"/>
      <w:r w:rsidRPr="002303CF">
        <w:rPr>
          <w:sz w:val="28"/>
          <w:lang w:eastAsia="ru-RU"/>
        </w:rPr>
        <w:t>Марксовского</w:t>
      </w:r>
      <w:proofErr w:type="spellEnd"/>
      <w:r w:rsidRPr="002303CF">
        <w:rPr>
          <w:sz w:val="28"/>
          <w:lang w:eastAsia="ru-RU"/>
        </w:rPr>
        <w:t xml:space="preserve"> района Саратовской области</w:t>
      </w:r>
    </w:p>
    <w:p w:rsidR="004E47A9" w:rsidRPr="004E47A9" w:rsidRDefault="004E47A9" w:rsidP="004E47A9">
      <w:pPr>
        <w:widowControl/>
        <w:autoSpaceDE/>
        <w:autoSpaceDN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4E47A9">
        <w:rPr>
          <w:b/>
          <w:sz w:val="28"/>
          <w:szCs w:val="28"/>
          <w:lang w:eastAsia="ru-RU"/>
        </w:rPr>
        <w:t>1- 2 класс 2023 – 2024 учебный год</w:t>
      </w:r>
    </w:p>
    <w:p w:rsidR="004E47A9" w:rsidRPr="004E47A9" w:rsidRDefault="004E47A9" w:rsidP="004E47A9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tbl>
      <w:tblPr>
        <w:tblStyle w:val="1"/>
        <w:tblW w:w="10598" w:type="dxa"/>
        <w:tblLayout w:type="fixed"/>
        <w:tblLook w:val="04A0"/>
      </w:tblPr>
      <w:tblGrid>
        <w:gridCol w:w="2518"/>
        <w:gridCol w:w="2552"/>
        <w:gridCol w:w="992"/>
        <w:gridCol w:w="992"/>
        <w:gridCol w:w="992"/>
        <w:gridCol w:w="993"/>
        <w:gridCol w:w="1559"/>
      </w:tblGrid>
      <w:tr w:rsidR="004E47A9" w:rsidRPr="004E47A9" w:rsidTr="004E47A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Предметная область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Учебный предмет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  <w:b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Количество часов в год</w:t>
            </w:r>
          </w:p>
        </w:tc>
      </w:tr>
      <w:tr w:rsidR="004E47A9" w:rsidRPr="004E47A9" w:rsidTr="004E47A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4 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47A9" w:rsidRPr="004E47A9" w:rsidRDefault="004E47A9" w:rsidP="004E47A9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E47A9" w:rsidRPr="004E47A9" w:rsidTr="004E47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b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E47A9" w:rsidRPr="004E47A9" w:rsidTr="004E47A9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E47A9" w:rsidRPr="004E47A9" w:rsidRDefault="004E47A9" w:rsidP="004E47A9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E47A9" w:rsidRPr="004E47A9" w:rsidTr="004E47A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20</w:t>
            </w:r>
          </w:p>
        </w:tc>
      </w:tr>
      <w:tr w:rsidR="004E47A9" w:rsidRPr="004E47A9" w:rsidTr="004E47A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16</w:t>
            </w:r>
          </w:p>
        </w:tc>
      </w:tr>
      <w:tr w:rsidR="004E47A9" w:rsidRPr="004E47A9" w:rsidTr="004E47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Иностранный язык</w:t>
            </w:r>
            <w:r w:rsidR="00AB7EA9">
              <w:rPr>
                <w:rFonts w:eastAsia="Calibri"/>
                <w:sz w:val="24"/>
              </w:rPr>
              <w:t xml:space="preserve">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6</w:t>
            </w:r>
          </w:p>
        </w:tc>
      </w:tr>
      <w:tr w:rsidR="004E47A9" w:rsidRPr="004E47A9" w:rsidTr="004E47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16</w:t>
            </w:r>
          </w:p>
        </w:tc>
      </w:tr>
      <w:tr w:rsidR="004E47A9" w:rsidRPr="004E47A9" w:rsidTr="004E47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Обществознание и естествознание ("окружающий мир")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8</w:t>
            </w:r>
          </w:p>
        </w:tc>
      </w:tr>
      <w:tr w:rsidR="004E47A9" w:rsidRPr="004E47A9" w:rsidTr="004E47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AB7E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 xml:space="preserve">Основы </w:t>
            </w:r>
            <w:r w:rsidR="00AB7EA9">
              <w:rPr>
                <w:rFonts w:eastAsia="Calibri"/>
                <w:sz w:val="24"/>
              </w:rPr>
              <w:t>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</w:tr>
      <w:tr w:rsidR="004E47A9" w:rsidRPr="004E47A9" w:rsidTr="004E47A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</w:tr>
      <w:tr w:rsidR="004E47A9" w:rsidRPr="004E47A9" w:rsidTr="004E47A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</w:tr>
      <w:tr w:rsidR="004E47A9" w:rsidRPr="004E47A9" w:rsidTr="004E47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4</w:t>
            </w:r>
          </w:p>
        </w:tc>
      </w:tr>
      <w:tr w:rsidR="004E47A9" w:rsidRPr="004E47A9" w:rsidTr="004E47A9">
        <w:trPr>
          <w:trHeight w:val="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8</w:t>
            </w:r>
          </w:p>
        </w:tc>
      </w:tr>
      <w:tr w:rsidR="004E47A9" w:rsidRPr="004E47A9" w:rsidTr="004E47A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87</w:t>
            </w:r>
          </w:p>
        </w:tc>
      </w:tr>
      <w:tr w:rsidR="004E47A9" w:rsidRPr="004E47A9" w:rsidTr="004E47A9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b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4E47A9" w:rsidRPr="004E47A9" w:rsidTr="004E47A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b/>
                <w:sz w:val="24"/>
              </w:rPr>
              <w:t>Наименование учебного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</w:p>
        </w:tc>
      </w:tr>
      <w:tr w:rsidR="004E47A9" w:rsidRPr="004E47A9" w:rsidTr="004E47A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3</w:t>
            </w:r>
          </w:p>
        </w:tc>
      </w:tr>
      <w:tr w:rsidR="004E47A9" w:rsidRPr="004E47A9" w:rsidTr="004E47A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3</w:t>
            </w:r>
          </w:p>
        </w:tc>
      </w:tr>
      <w:tr w:rsidR="004E47A9" w:rsidRPr="004E47A9" w:rsidTr="004E47A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ИТОГО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90</w:t>
            </w:r>
          </w:p>
        </w:tc>
      </w:tr>
      <w:tr w:rsidR="004E47A9" w:rsidRPr="004E47A9" w:rsidTr="004E47A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Количество учебных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E47A9" w:rsidRPr="004E47A9" w:rsidTr="004E47A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Всего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  <w:sz w:val="24"/>
              </w:rPr>
            </w:pPr>
            <w:r w:rsidRPr="004E47A9">
              <w:rPr>
                <w:rFonts w:eastAsia="Calibri"/>
                <w:sz w:val="24"/>
              </w:rPr>
              <w:t>3039</w:t>
            </w:r>
          </w:p>
        </w:tc>
      </w:tr>
    </w:tbl>
    <w:p w:rsidR="004E47A9" w:rsidRPr="004E47A9" w:rsidRDefault="004E47A9" w:rsidP="004E47A9">
      <w:pPr>
        <w:widowControl/>
        <w:autoSpaceDE/>
        <w:autoSpaceDN/>
        <w:spacing w:line="276" w:lineRule="auto"/>
        <w:jc w:val="center"/>
        <w:rPr>
          <w:b/>
          <w:sz w:val="24"/>
          <w:lang w:eastAsia="ru-RU"/>
        </w:rPr>
      </w:pPr>
    </w:p>
    <w:p w:rsidR="004E47A9" w:rsidRPr="004E47A9" w:rsidRDefault="004E47A9" w:rsidP="004E47A9">
      <w:pPr>
        <w:widowControl/>
        <w:autoSpaceDE/>
        <w:autoSpaceDN/>
        <w:spacing w:line="276" w:lineRule="auto"/>
        <w:jc w:val="center"/>
        <w:rPr>
          <w:b/>
          <w:sz w:val="28"/>
          <w:lang w:eastAsia="ru-RU"/>
        </w:rPr>
      </w:pPr>
      <w:r w:rsidRPr="004E47A9">
        <w:rPr>
          <w:b/>
          <w:sz w:val="28"/>
          <w:lang w:eastAsia="ru-RU"/>
        </w:rPr>
        <w:t>План внеурочной деятельности (недельный)</w:t>
      </w:r>
    </w:p>
    <w:p w:rsidR="004E47A9" w:rsidRPr="004E47A9" w:rsidRDefault="004E47A9" w:rsidP="004E47A9">
      <w:pPr>
        <w:widowControl/>
        <w:autoSpaceDE/>
        <w:autoSpaceDN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4E47A9">
        <w:rPr>
          <w:b/>
          <w:sz w:val="28"/>
          <w:szCs w:val="28"/>
          <w:lang w:eastAsia="ru-RU"/>
        </w:rPr>
        <w:t>1- 2 класс 2023 – 2024 учебный год</w:t>
      </w:r>
    </w:p>
    <w:p w:rsidR="004E47A9" w:rsidRPr="004E47A9" w:rsidRDefault="004E47A9" w:rsidP="004E47A9">
      <w:pPr>
        <w:widowControl/>
        <w:autoSpaceDE/>
        <w:autoSpaceDN/>
        <w:spacing w:line="276" w:lineRule="auto"/>
        <w:jc w:val="center"/>
        <w:rPr>
          <w:lang w:eastAsia="ru-RU"/>
        </w:rPr>
      </w:pPr>
    </w:p>
    <w:tbl>
      <w:tblPr>
        <w:tblStyle w:val="1"/>
        <w:tblW w:w="0" w:type="auto"/>
        <w:tblLook w:val="04A0"/>
      </w:tblPr>
      <w:tblGrid>
        <w:gridCol w:w="3570"/>
        <w:gridCol w:w="1749"/>
        <w:gridCol w:w="1749"/>
        <w:gridCol w:w="1749"/>
        <w:gridCol w:w="1749"/>
      </w:tblGrid>
      <w:tr w:rsidR="004E47A9" w:rsidRPr="004E47A9" w:rsidTr="002E01CC">
        <w:tc>
          <w:tcPr>
            <w:tcW w:w="4850" w:type="dxa"/>
            <w:vMerge w:val="restart"/>
            <w:shd w:val="clear" w:color="auto" w:fill="auto"/>
          </w:tcPr>
          <w:p w:rsidR="004E47A9" w:rsidRPr="004E47A9" w:rsidRDefault="004E47A9" w:rsidP="004E47A9">
            <w:pPr>
              <w:rPr>
                <w:rFonts w:eastAsia="Calibri"/>
              </w:rPr>
            </w:pPr>
            <w:r w:rsidRPr="004E47A9">
              <w:rPr>
                <w:rFonts w:eastAsia="Calibri"/>
                <w:b/>
              </w:rPr>
              <w:t>Учебные курсы</w:t>
            </w:r>
          </w:p>
          <w:p w:rsidR="004E47A9" w:rsidRPr="004E47A9" w:rsidRDefault="004E47A9" w:rsidP="004E47A9">
            <w:pPr>
              <w:rPr>
                <w:rFonts w:eastAsia="Calibri"/>
              </w:rPr>
            </w:pPr>
          </w:p>
        </w:tc>
        <w:tc>
          <w:tcPr>
            <w:tcW w:w="9700" w:type="dxa"/>
            <w:gridSpan w:val="4"/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4E47A9" w:rsidRPr="004E47A9" w:rsidTr="002E01CC">
        <w:tc>
          <w:tcPr>
            <w:tcW w:w="4850" w:type="dxa"/>
            <w:vMerge/>
            <w:shd w:val="clear" w:color="auto" w:fill="auto"/>
          </w:tcPr>
          <w:p w:rsidR="004E47A9" w:rsidRPr="004E47A9" w:rsidRDefault="004E47A9" w:rsidP="004E47A9">
            <w:pPr>
              <w:rPr>
                <w:rFonts w:eastAsia="Calibri"/>
              </w:rPr>
            </w:pPr>
          </w:p>
        </w:tc>
        <w:tc>
          <w:tcPr>
            <w:tcW w:w="2425" w:type="dxa"/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  <w:b/>
              </w:rPr>
              <w:t>1</w:t>
            </w:r>
            <w:r w:rsidRPr="004E47A9">
              <w:rPr>
                <w:rFonts w:eastAsia="Calibri"/>
                <w:b/>
                <w:sz w:val="24"/>
              </w:rPr>
              <w:t xml:space="preserve"> класс</w:t>
            </w:r>
          </w:p>
        </w:tc>
        <w:tc>
          <w:tcPr>
            <w:tcW w:w="2425" w:type="dxa"/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  <w:b/>
              </w:rPr>
              <w:t>2</w:t>
            </w:r>
            <w:r w:rsidRPr="004E47A9">
              <w:rPr>
                <w:rFonts w:eastAsia="Calibri"/>
                <w:b/>
                <w:sz w:val="24"/>
              </w:rPr>
              <w:t xml:space="preserve"> класс</w:t>
            </w:r>
          </w:p>
        </w:tc>
        <w:tc>
          <w:tcPr>
            <w:tcW w:w="2425" w:type="dxa"/>
            <w:shd w:val="clear" w:color="auto" w:fill="D9D9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  <w:b/>
              </w:rPr>
              <w:t>3</w:t>
            </w:r>
            <w:r w:rsidRPr="004E47A9">
              <w:rPr>
                <w:rFonts w:eastAsia="Calibri"/>
                <w:b/>
                <w:sz w:val="24"/>
              </w:rPr>
              <w:t xml:space="preserve"> класс</w:t>
            </w:r>
          </w:p>
        </w:tc>
        <w:tc>
          <w:tcPr>
            <w:tcW w:w="2425" w:type="dxa"/>
            <w:shd w:val="clear" w:color="auto" w:fill="D9D9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  <w:b/>
              </w:rPr>
              <w:t>4</w:t>
            </w:r>
            <w:r w:rsidRPr="004E47A9">
              <w:rPr>
                <w:rFonts w:eastAsia="Calibri"/>
                <w:b/>
                <w:sz w:val="24"/>
              </w:rPr>
              <w:t xml:space="preserve"> класс</w:t>
            </w:r>
          </w:p>
        </w:tc>
      </w:tr>
      <w:tr w:rsidR="004E47A9" w:rsidRPr="004E47A9" w:rsidTr="002E01CC">
        <w:tc>
          <w:tcPr>
            <w:tcW w:w="4850" w:type="dxa"/>
          </w:tcPr>
          <w:p w:rsidR="004E47A9" w:rsidRPr="004E47A9" w:rsidRDefault="004E47A9" w:rsidP="004E47A9">
            <w:pPr>
              <w:rPr>
                <w:rFonts w:eastAsia="Calibri"/>
              </w:rPr>
            </w:pPr>
            <w:r w:rsidRPr="004E47A9">
              <w:rPr>
                <w:rFonts w:eastAsia="Calibri"/>
              </w:rPr>
              <w:t xml:space="preserve">Разговоры о </w:t>
            </w:r>
            <w:proofErr w:type="gramStart"/>
            <w:r w:rsidRPr="004E47A9">
              <w:rPr>
                <w:rFonts w:eastAsia="Calibri"/>
              </w:rPr>
              <w:t>важном</w:t>
            </w:r>
            <w:proofErr w:type="gramEnd"/>
          </w:p>
        </w:tc>
        <w:tc>
          <w:tcPr>
            <w:tcW w:w="2425" w:type="dxa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  <w:tc>
          <w:tcPr>
            <w:tcW w:w="2425" w:type="dxa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</w:tr>
      <w:tr w:rsidR="004E47A9" w:rsidRPr="004E47A9" w:rsidTr="002E01CC">
        <w:tc>
          <w:tcPr>
            <w:tcW w:w="4850" w:type="dxa"/>
          </w:tcPr>
          <w:p w:rsidR="004E47A9" w:rsidRPr="004E47A9" w:rsidRDefault="004E47A9" w:rsidP="004E47A9">
            <w:pPr>
              <w:rPr>
                <w:rFonts w:eastAsia="Calibri"/>
              </w:rPr>
            </w:pPr>
            <w:r w:rsidRPr="004E47A9">
              <w:rPr>
                <w:rFonts w:eastAsia="Calibri"/>
              </w:rPr>
              <w:t>Функциональная грамотность</w:t>
            </w:r>
          </w:p>
        </w:tc>
        <w:tc>
          <w:tcPr>
            <w:tcW w:w="2425" w:type="dxa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  <w:tc>
          <w:tcPr>
            <w:tcW w:w="2425" w:type="dxa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</w:tr>
      <w:tr w:rsidR="004E47A9" w:rsidRPr="004E47A9" w:rsidTr="002E01CC">
        <w:tc>
          <w:tcPr>
            <w:tcW w:w="4850" w:type="dxa"/>
          </w:tcPr>
          <w:p w:rsidR="004E47A9" w:rsidRPr="004E47A9" w:rsidRDefault="004E47A9" w:rsidP="004E47A9">
            <w:pPr>
              <w:rPr>
                <w:rFonts w:eastAsia="Calibri"/>
              </w:rPr>
            </w:pPr>
            <w:r w:rsidRPr="004E47A9">
              <w:rPr>
                <w:rFonts w:eastAsia="Calibri"/>
              </w:rPr>
              <w:t>Подвижные игры</w:t>
            </w:r>
          </w:p>
        </w:tc>
        <w:tc>
          <w:tcPr>
            <w:tcW w:w="2425" w:type="dxa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  <w:tc>
          <w:tcPr>
            <w:tcW w:w="2425" w:type="dxa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1</w:t>
            </w:r>
          </w:p>
        </w:tc>
      </w:tr>
      <w:tr w:rsidR="004E47A9" w:rsidRPr="004E47A9" w:rsidTr="002E01CC">
        <w:tc>
          <w:tcPr>
            <w:tcW w:w="4850" w:type="dxa"/>
            <w:shd w:val="clear" w:color="auto" w:fill="auto"/>
          </w:tcPr>
          <w:p w:rsidR="004E47A9" w:rsidRPr="004E47A9" w:rsidRDefault="004E47A9" w:rsidP="004E47A9">
            <w:pPr>
              <w:rPr>
                <w:rFonts w:eastAsia="Calibri"/>
              </w:rPr>
            </w:pPr>
            <w:r w:rsidRPr="004E47A9">
              <w:rPr>
                <w:rFonts w:eastAsia="Calibri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3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3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E47A9" w:rsidRPr="004E47A9" w:rsidRDefault="004E47A9" w:rsidP="004E47A9">
            <w:pPr>
              <w:jc w:val="center"/>
              <w:rPr>
                <w:rFonts w:eastAsia="Calibri"/>
              </w:rPr>
            </w:pPr>
            <w:r w:rsidRPr="004E47A9">
              <w:rPr>
                <w:rFonts w:eastAsia="Calibri"/>
              </w:rPr>
              <w:t>3</w:t>
            </w:r>
          </w:p>
        </w:tc>
      </w:tr>
    </w:tbl>
    <w:p w:rsidR="004E47A9" w:rsidRPr="004E47A9" w:rsidRDefault="004E47A9" w:rsidP="004E47A9">
      <w:pPr>
        <w:widowControl/>
        <w:autoSpaceDE/>
        <w:autoSpaceDN/>
        <w:spacing w:after="200" w:line="276" w:lineRule="auto"/>
        <w:rPr>
          <w:lang w:eastAsia="ru-RU"/>
        </w:rPr>
      </w:pPr>
    </w:p>
    <w:sectPr w:rsidR="004E47A9" w:rsidRPr="004E47A9" w:rsidSect="004E47A9">
      <w:pgSz w:w="11910" w:h="16850"/>
      <w:pgMar w:top="114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063"/>
    <w:multiLevelType w:val="hybridMultilevel"/>
    <w:tmpl w:val="C2DAA562"/>
    <w:lvl w:ilvl="0" w:tplc="5272692E">
      <w:start w:val="1"/>
      <w:numFmt w:val="decimal"/>
      <w:lvlText w:val="%1-"/>
      <w:lvlJc w:val="left"/>
      <w:pPr>
        <w:ind w:left="328" w:hanging="232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74D0EE1E">
      <w:numFmt w:val="bullet"/>
      <w:lvlText w:val="•"/>
      <w:lvlJc w:val="left"/>
      <w:pPr>
        <w:ind w:left="439" w:hanging="232"/>
      </w:pPr>
      <w:rPr>
        <w:rFonts w:hint="default"/>
        <w:lang w:val="ru-RU" w:eastAsia="en-US" w:bidi="ar-SA"/>
      </w:rPr>
    </w:lvl>
    <w:lvl w:ilvl="2" w:tplc="B9C08E62">
      <w:numFmt w:val="bullet"/>
      <w:lvlText w:val="•"/>
      <w:lvlJc w:val="left"/>
      <w:pPr>
        <w:ind w:left="559" w:hanging="232"/>
      </w:pPr>
      <w:rPr>
        <w:rFonts w:hint="default"/>
        <w:lang w:val="ru-RU" w:eastAsia="en-US" w:bidi="ar-SA"/>
      </w:rPr>
    </w:lvl>
    <w:lvl w:ilvl="3" w:tplc="AB789774">
      <w:numFmt w:val="bullet"/>
      <w:lvlText w:val="•"/>
      <w:lvlJc w:val="left"/>
      <w:pPr>
        <w:ind w:left="678" w:hanging="232"/>
      </w:pPr>
      <w:rPr>
        <w:rFonts w:hint="default"/>
        <w:lang w:val="ru-RU" w:eastAsia="en-US" w:bidi="ar-SA"/>
      </w:rPr>
    </w:lvl>
    <w:lvl w:ilvl="4" w:tplc="B91ABFE8">
      <w:numFmt w:val="bullet"/>
      <w:lvlText w:val="•"/>
      <w:lvlJc w:val="left"/>
      <w:pPr>
        <w:ind w:left="798" w:hanging="232"/>
      </w:pPr>
      <w:rPr>
        <w:rFonts w:hint="default"/>
        <w:lang w:val="ru-RU" w:eastAsia="en-US" w:bidi="ar-SA"/>
      </w:rPr>
    </w:lvl>
    <w:lvl w:ilvl="5" w:tplc="DAA0ABBA">
      <w:numFmt w:val="bullet"/>
      <w:lvlText w:val="•"/>
      <w:lvlJc w:val="left"/>
      <w:pPr>
        <w:ind w:left="918" w:hanging="232"/>
      </w:pPr>
      <w:rPr>
        <w:rFonts w:hint="default"/>
        <w:lang w:val="ru-RU" w:eastAsia="en-US" w:bidi="ar-SA"/>
      </w:rPr>
    </w:lvl>
    <w:lvl w:ilvl="6" w:tplc="B38445F0">
      <w:numFmt w:val="bullet"/>
      <w:lvlText w:val="•"/>
      <w:lvlJc w:val="left"/>
      <w:pPr>
        <w:ind w:left="1037" w:hanging="232"/>
      </w:pPr>
      <w:rPr>
        <w:rFonts w:hint="default"/>
        <w:lang w:val="ru-RU" w:eastAsia="en-US" w:bidi="ar-SA"/>
      </w:rPr>
    </w:lvl>
    <w:lvl w:ilvl="7" w:tplc="6FA44200">
      <w:numFmt w:val="bullet"/>
      <w:lvlText w:val="•"/>
      <w:lvlJc w:val="left"/>
      <w:pPr>
        <w:ind w:left="1157" w:hanging="232"/>
      </w:pPr>
      <w:rPr>
        <w:rFonts w:hint="default"/>
        <w:lang w:val="ru-RU" w:eastAsia="en-US" w:bidi="ar-SA"/>
      </w:rPr>
    </w:lvl>
    <w:lvl w:ilvl="8" w:tplc="89282BDE">
      <w:numFmt w:val="bullet"/>
      <w:lvlText w:val="•"/>
      <w:lvlJc w:val="left"/>
      <w:pPr>
        <w:ind w:left="1276" w:hanging="232"/>
      </w:pPr>
      <w:rPr>
        <w:rFonts w:hint="default"/>
        <w:lang w:val="ru-RU" w:eastAsia="en-US" w:bidi="ar-SA"/>
      </w:rPr>
    </w:lvl>
  </w:abstractNum>
  <w:abstractNum w:abstractNumId="1">
    <w:nsid w:val="37882DE0"/>
    <w:multiLevelType w:val="hybridMultilevel"/>
    <w:tmpl w:val="6E3ECFB4"/>
    <w:lvl w:ilvl="0" w:tplc="C21E7EA2">
      <w:numFmt w:val="bullet"/>
      <w:lvlText w:val="-"/>
      <w:lvlJc w:val="left"/>
      <w:pPr>
        <w:ind w:left="121" w:hanging="19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A505B0C">
      <w:numFmt w:val="bullet"/>
      <w:lvlText w:val="•"/>
      <w:lvlJc w:val="left"/>
      <w:pPr>
        <w:ind w:left="1143" w:hanging="196"/>
      </w:pPr>
      <w:rPr>
        <w:rFonts w:hint="default"/>
        <w:lang w:val="ru-RU" w:eastAsia="en-US" w:bidi="ar-SA"/>
      </w:rPr>
    </w:lvl>
    <w:lvl w:ilvl="2" w:tplc="3D46F480">
      <w:numFmt w:val="bullet"/>
      <w:lvlText w:val="•"/>
      <w:lvlJc w:val="left"/>
      <w:pPr>
        <w:ind w:left="2166" w:hanging="196"/>
      </w:pPr>
      <w:rPr>
        <w:rFonts w:hint="default"/>
        <w:lang w:val="ru-RU" w:eastAsia="en-US" w:bidi="ar-SA"/>
      </w:rPr>
    </w:lvl>
    <w:lvl w:ilvl="3" w:tplc="8A649E6C">
      <w:numFmt w:val="bullet"/>
      <w:lvlText w:val="•"/>
      <w:lvlJc w:val="left"/>
      <w:pPr>
        <w:ind w:left="3189" w:hanging="196"/>
      </w:pPr>
      <w:rPr>
        <w:rFonts w:hint="default"/>
        <w:lang w:val="ru-RU" w:eastAsia="en-US" w:bidi="ar-SA"/>
      </w:rPr>
    </w:lvl>
    <w:lvl w:ilvl="4" w:tplc="03FC4556">
      <w:numFmt w:val="bullet"/>
      <w:lvlText w:val="•"/>
      <w:lvlJc w:val="left"/>
      <w:pPr>
        <w:ind w:left="4212" w:hanging="196"/>
      </w:pPr>
      <w:rPr>
        <w:rFonts w:hint="default"/>
        <w:lang w:val="ru-RU" w:eastAsia="en-US" w:bidi="ar-SA"/>
      </w:rPr>
    </w:lvl>
    <w:lvl w:ilvl="5" w:tplc="7F8A3408">
      <w:numFmt w:val="bullet"/>
      <w:lvlText w:val="•"/>
      <w:lvlJc w:val="left"/>
      <w:pPr>
        <w:ind w:left="5235" w:hanging="196"/>
      </w:pPr>
      <w:rPr>
        <w:rFonts w:hint="default"/>
        <w:lang w:val="ru-RU" w:eastAsia="en-US" w:bidi="ar-SA"/>
      </w:rPr>
    </w:lvl>
    <w:lvl w:ilvl="6" w:tplc="672C62AC">
      <w:numFmt w:val="bullet"/>
      <w:lvlText w:val="•"/>
      <w:lvlJc w:val="left"/>
      <w:pPr>
        <w:ind w:left="6258" w:hanging="196"/>
      </w:pPr>
      <w:rPr>
        <w:rFonts w:hint="default"/>
        <w:lang w:val="ru-RU" w:eastAsia="en-US" w:bidi="ar-SA"/>
      </w:rPr>
    </w:lvl>
    <w:lvl w:ilvl="7" w:tplc="D56ABAEC">
      <w:numFmt w:val="bullet"/>
      <w:lvlText w:val="•"/>
      <w:lvlJc w:val="left"/>
      <w:pPr>
        <w:ind w:left="7281" w:hanging="196"/>
      </w:pPr>
      <w:rPr>
        <w:rFonts w:hint="default"/>
        <w:lang w:val="ru-RU" w:eastAsia="en-US" w:bidi="ar-SA"/>
      </w:rPr>
    </w:lvl>
    <w:lvl w:ilvl="8" w:tplc="6DE423D2">
      <w:numFmt w:val="bullet"/>
      <w:lvlText w:val="•"/>
      <w:lvlJc w:val="left"/>
      <w:pPr>
        <w:ind w:left="8304" w:hanging="196"/>
      </w:pPr>
      <w:rPr>
        <w:rFonts w:hint="default"/>
        <w:lang w:val="ru-RU" w:eastAsia="en-US" w:bidi="ar-SA"/>
      </w:rPr>
    </w:lvl>
  </w:abstractNum>
  <w:abstractNum w:abstractNumId="2">
    <w:nsid w:val="51FB4D41"/>
    <w:multiLevelType w:val="hybridMultilevel"/>
    <w:tmpl w:val="F516E8DC"/>
    <w:lvl w:ilvl="0" w:tplc="D868C714">
      <w:numFmt w:val="bullet"/>
      <w:lvlText w:val=""/>
      <w:lvlJc w:val="left"/>
      <w:pPr>
        <w:ind w:left="1413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DCA2D436">
      <w:numFmt w:val="bullet"/>
      <w:lvlText w:val="•"/>
      <w:lvlJc w:val="left"/>
      <w:pPr>
        <w:ind w:left="2313" w:hanging="361"/>
      </w:pPr>
      <w:rPr>
        <w:rFonts w:hint="default"/>
        <w:lang w:val="ru-RU" w:eastAsia="en-US" w:bidi="ar-SA"/>
      </w:rPr>
    </w:lvl>
    <w:lvl w:ilvl="2" w:tplc="AD6A3D40">
      <w:numFmt w:val="bullet"/>
      <w:lvlText w:val="•"/>
      <w:lvlJc w:val="left"/>
      <w:pPr>
        <w:ind w:left="3206" w:hanging="361"/>
      </w:pPr>
      <w:rPr>
        <w:rFonts w:hint="default"/>
        <w:lang w:val="ru-RU" w:eastAsia="en-US" w:bidi="ar-SA"/>
      </w:rPr>
    </w:lvl>
    <w:lvl w:ilvl="3" w:tplc="155CE9AC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4" w:tplc="2736C47C">
      <w:numFmt w:val="bullet"/>
      <w:lvlText w:val="•"/>
      <w:lvlJc w:val="left"/>
      <w:pPr>
        <w:ind w:left="4992" w:hanging="361"/>
      </w:pPr>
      <w:rPr>
        <w:rFonts w:hint="default"/>
        <w:lang w:val="ru-RU" w:eastAsia="en-US" w:bidi="ar-SA"/>
      </w:rPr>
    </w:lvl>
    <w:lvl w:ilvl="5" w:tplc="710E9D3A">
      <w:numFmt w:val="bullet"/>
      <w:lvlText w:val="•"/>
      <w:lvlJc w:val="left"/>
      <w:pPr>
        <w:ind w:left="5885" w:hanging="361"/>
      </w:pPr>
      <w:rPr>
        <w:rFonts w:hint="default"/>
        <w:lang w:val="ru-RU" w:eastAsia="en-US" w:bidi="ar-SA"/>
      </w:rPr>
    </w:lvl>
    <w:lvl w:ilvl="6" w:tplc="51104428">
      <w:numFmt w:val="bullet"/>
      <w:lvlText w:val="•"/>
      <w:lvlJc w:val="left"/>
      <w:pPr>
        <w:ind w:left="6778" w:hanging="361"/>
      </w:pPr>
      <w:rPr>
        <w:rFonts w:hint="default"/>
        <w:lang w:val="ru-RU" w:eastAsia="en-US" w:bidi="ar-SA"/>
      </w:rPr>
    </w:lvl>
    <w:lvl w:ilvl="7" w:tplc="045814E8">
      <w:numFmt w:val="bullet"/>
      <w:lvlText w:val="•"/>
      <w:lvlJc w:val="left"/>
      <w:pPr>
        <w:ind w:left="7671" w:hanging="361"/>
      </w:pPr>
      <w:rPr>
        <w:rFonts w:hint="default"/>
        <w:lang w:val="ru-RU" w:eastAsia="en-US" w:bidi="ar-SA"/>
      </w:rPr>
    </w:lvl>
    <w:lvl w:ilvl="8" w:tplc="7C7030DA">
      <w:numFmt w:val="bullet"/>
      <w:lvlText w:val="•"/>
      <w:lvlJc w:val="left"/>
      <w:pPr>
        <w:ind w:left="856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84B55"/>
    <w:rsid w:val="002303CF"/>
    <w:rsid w:val="0029302B"/>
    <w:rsid w:val="00294B46"/>
    <w:rsid w:val="00384B55"/>
    <w:rsid w:val="004E47A9"/>
    <w:rsid w:val="004F0860"/>
    <w:rsid w:val="00550B0D"/>
    <w:rsid w:val="00630D98"/>
    <w:rsid w:val="00635859"/>
    <w:rsid w:val="00AB7EA9"/>
    <w:rsid w:val="00B26681"/>
    <w:rsid w:val="00C061C1"/>
    <w:rsid w:val="00E2447D"/>
    <w:rsid w:val="00FE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D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0D98"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30D98"/>
    <w:pPr>
      <w:ind w:left="141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30D98"/>
    <w:pPr>
      <w:ind w:left="97"/>
    </w:pPr>
  </w:style>
  <w:style w:type="table" w:customStyle="1" w:styleId="1">
    <w:name w:val="Сетка таблицы1"/>
    <w:basedOn w:val="a1"/>
    <w:next w:val="a5"/>
    <w:uiPriority w:val="39"/>
    <w:rsid w:val="004E47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4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97"/>
    </w:pPr>
  </w:style>
  <w:style w:type="table" w:customStyle="1" w:styleId="1">
    <w:name w:val="Сетка таблицы1"/>
    <w:basedOn w:val="a1"/>
    <w:next w:val="a5"/>
    <w:uiPriority w:val="39"/>
    <w:rsid w:val="004E47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4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2023-10-09T07:10:00Z</dcterms:created>
  <dcterms:modified xsi:type="dcterms:W3CDTF">2023-10-10T18:56:00Z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